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77777777" w:rsidR="00CD1631" w:rsidRPr="00E34EF3" w:rsidRDefault="00CF62CE" w:rsidP="009344FF">
      <w:pPr>
        <w:tabs>
          <w:tab w:val="right" w:pos="9000"/>
        </w:tabs>
        <w:spacing w:after="120"/>
        <w:jc w:val="right"/>
        <w:rPr>
          <w:rFonts w:ascii="Arial" w:hAnsi="Arial" w:cs="Arial"/>
          <w:sz w:val="22"/>
          <w:szCs w:val="22"/>
          <w:lang w:val="de-DE"/>
        </w:rPr>
      </w:pPr>
      <w:r w:rsidRPr="00E34EF3">
        <w:rPr>
          <w:rFonts w:ascii="Arial" w:hAnsi="Arial" w:cs="Arial"/>
          <w:noProof/>
          <w:sz w:val="22"/>
          <w:szCs w:val="22"/>
          <w:lang w:val="de-DE"/>
        </w:rPr>
        <w:drawing>
          <wp:inline distT="0" distB="0" distL="0" distR="0" wp14:anchorId="3C2C174C" wp14:editId="2F58CADA">
            <wp:extent cx="2880360" cy="730837"/>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95080" cy="734572"/>
                    </a:xfrm>
                    <a:prstGeom prst="rect">
                      <a:avLst/>
                    </a:prstGeom>
                    <a:noFill/>
                    <a:ln>
                      <a:noFill/>
                    </a:ln>
                  </pic:spPr>
                </pic:pic>
              </a:graphicData>
            </a:graphic>
          </wp:inline>
        </w:drawing>
      </w:r>
    </w:p>
    <w:p w14:paraId="5DAB6C7B" w14:textId="77777777" w:rsidR="001B3685" w:rsidRPr="00E34EF3" w:rsidRDefault="001B3685" w:rsidP="00F65E18">
      <w:pPr>
        <w:tabs>
          <w:tab w:val="right" w:pos="9000"/>
        </w:tabs>
        <w:spacing w:after="120"/>
        <w:rPr>
          <w:rFonts w:ascii="Tahoma" w:hAnsi="Tahoma" w:cs="Tahoma"/>
          <w:sz w:val="22"/>
          <w:szCs w:val="22"/>
          <w:lang w:val="de-DE"/>
        </w:rPr>
      </w:pPr>
    </w:p>
    <w:p w14:paraId="2743B624" w14:textId="77777777" w:rsidR="006A14E9" w:rsidRPr="00E34EF3" w:rsidRDefault="006A14E9" w:rsidP="00417C25">
      <w:pPr>
        <w:tabs>
          <w:tab w:val="right" w:pos="9000"/>
        </w:tabs>
        <w:spacing w:after="120"/>
        <w:jc w:val="center"/>
        <w:rPr>
          <w:rFonts w:ascii="Tahoma" w:hAnsi="Tahoma" w:cs="Tahoma"/>
          <w:sz w:val="22"/>
          <w:szCs w:val="22"/>
          <w:lang w:val="de-DE"/>
        </w:rPr>
      </w:pPr>
      <w:r w:rsidRPr="00E34EF3">
        <w:rPr>
          <w:rFonts w:ascii="Tahoma" w:hAnsi="Tahoma" w:cs="Tahoma"/>
          <w:sz w:val="22"/>
          <w:szCs w:val="22"/>
          <w:lang w:val="de-DE"/>
        </w:rPr>
        <w:t>Liebe Eltern, liebe Schülerinnen und Schüler, hier die wichtigsten Informationen zur</w:t>
      </w:r>
    </w:p>
    <w:p w14:paraId="02EB378F" w14:textId="77777777" w:rsidR="001B3685" w:rsidRPr="00E34EF3" w:rsidRDefault="001B3685" w:rsidP="00497A0E">
      <w:pPr>
        <w:tabs>
          <w:tab w:val="right" w:pos="9000"/>
        </w:tabs>
        <w:spacing w:after="120"/>
        <w:rPr>
          <w:rFonts w:ascii="Tahoma" w:hAnsi="Tahoma" w:cs="Tahoma"/>
          <w:sz w:val="22"/>
          <w:szCs w:val="22"/>
          <w:lang w:val="de-DE"/>
        </w:rPr>
      </w:pPr>
    </w:p>
    <w:p w14:paraId="652F6435" w14:textId="53EAE486" w:rsidR="00113ADE" w:rsidRPr="00E34EF3" w:rsidRDefault="00497A0E" w:rsidP="00417C25">
      <w:pPr>
        <w:tabs>
          <w:tab w:val="right" w:pos="9000"/>
        </w:tabs>
        <w:spacing w:after="120"/>
        <w:jc w:val="center"/>
        <w:rPr>
          <w:rFonts w:ascii="Tahoma" w:hAnsi="Tahoma" w:cs="Tahoma"/>
          <w:sz w:val="32"/>
          <w:szCs w:val="32"/>
          <w:u w:val="single"/>
          <w:lang w:val="de-DE"/>
        </w:rPr>
      </w:pPr>
      <w:r w:rsidRPr="00E34EF3">
        <w:rPr>
          <w:rFonts w:ascii="Tahoma" w:hAnsi="Tahoma" w:cs="Tahoma"/>
          <w:sz w:val="32"/>
          <w:szCs w:val="32"/>
          <w:u w:val="single"/>
          <w:lang w:val="de-DE"/>
        </w:rPr>
        <w:t>Schulische</w:t>
      </w:r>
      <w:r w:rsidR="009344FF" w:rsidRPr="00E34EF3">
        <w:rPr>
          <w:rFonts w:ascii="Tahoma" w:hAnsi="Tahoma" w:cs="Tahoma"/>
          <w:sz w:val="32"/>
          <w:szCs w:val="32"/>
          <w:u w:val="single"/>
          <w:lang w:val="de-DE"/>
        </w:rPr>
        <w:t>n</w:t>
      </w:r>
      <w:r w:rsidRPr="00E34EF3">
        <w:rPr>
          <w:rFonts w:ascii="Tahoma" w:hAnsi="Tahoma" w:cs="Tahoma"/>
          <w:sz w:val="32"/>
          <w:szCs w:val="32"/>
          <w:u w:val="single"/>
          <w:lang w:val="de-DE"/>
        </w:rPr>
        <w:t xml:space="preserve"> Tagesbetreuung (STB)</w:t>
      </w:r>
    </w:p>
    <w:p w14:paraId="6A05A809" w14:textId="77777777" w:rsidR="006E4914" w:rsidRPr="00E34EF3" w:rsidRDefault="006E4914" w:rsidP="006E4914">
      <w:pPr>
        <w:tabs>
          <w:tab w:val="right" w:pos="9000"/>
        </w:tabs>
        <w:jc w:val="center"/>
        <w:rPr>
          <w:rFonts w:ascii="Tahoma" w:hAnsi="Tahoma" w:cs="Tahoma"/>
          <w:b/>
          <w:sz w:val="22"/>
          <w:szCs w:val="22"/>
          <w:lang w:val="de-DE"/>
        </w:rPr>
      </w:pPr>
    </w:p>
    <w:p w14:paraId="5A39BBE3" w14:textId="77777777" w:rsidR="001B3685" w:rsidRPr="00E34EF3" w:rsidRDefault="001B3685" w:rsidP="006E4914">
      <w:pPr>
        <w:tabs>
          <w:tab w:val="right" w:pos="9000"/>
        </w:tabs>
        <w:jc w:val="center"/>
        <w:rPr>
          <w:rFonts w:ascii="Tahoma" w:hAnsi="Tahoma" w:cs="Tahoma"/>
          <w:b/>
          <w:sz w:val="22"/>
          <w:szCs w:val="22"/>
          <w:lang w:val="de-DE"/>
        </w:rPr>
      </w:pPr>
    </w:p>
    <w:p w14:paraId="5BCAEA2C" w14:textId="03E3EE98" w:rsidR="00113ADE" w:rsidRPr="00E34EF3" w:rsidRDefault="00113ADE" w:rsidP="00113ADE">
      <w:pPr>
        <w:numPr>
          <w:ilvl w:val="0"/>
          <w:numId w:val="1"/>
        </w:numPr>
        <w:tabs>
          <w:tab w:val="right" w:pos="9000"/>
        </w:tabs>
        <w:spacing w:after="120"/>
        <w:jc w:val="both"/>
        <w:rPr>
          <w:rFonts w:ascii="Tahoma" w:hAnsi="Tahoma" w:cs="Tahoma"/>
          <w:sz w:val="22"/>
          <w:szCs w:val="22"/>
          <w:lang w:val="de-DE"/>
        </w:rPr>
      </w:pPr>
      <w:r w:rsidRPr="00E34EF3">
        <w:rPr>
          <w:rFonts w:ascii="Tahoma" w:hAnsi="Tahoma" w:cs="Tahoma"/>
          <w:sz w:val="22"/>
          <w:szCs w:val="22"/>
          <w:lang w:val="de-DE"/>
        </w:rPr>
        <w:t xml:space="preserve">Die </w:t>
      </w:r>
      <w:r w:rsidRPr="00E34EF3">
        <w:rPr>
          <w:rFonts w:ascii="Tahoma" w:hAnsi="Tahoma" w:cs="Tahoma"/>
          <w:sz w:val="22"/>
          <w:szCs w:val="22"/>
          <w:u w:val="single"/>
          <w:lang w:val="de-DE"/>
        </w:rPr>
        <w:t>Nachmittagsbetreuung</w:t>
      </w:r>
      <w:r w:rsidRPr="00E34EF3">
        <w:rPr>
          <w:rFonts w:ascii="Tahoma" w:hAnsi="Tahoma" w:cs="Tahoma"/>
          <w:sz w:val="22"/>
          <w:szCs w:val="22"/>
          <w:lang w:val="de-DE"/>
        </w:rPr>
        <w:t xml:space="preserve"> erfolgt nach dem </w:t>
      </w:r>
      <w:r w:rsidRPr="00E34EF3">
        <w:rPr>
          <w:rFonts w:ascii="Tahoma" w:hAnsi="Tahoma" w:cs="Tahoma"/>
          <w:sz w:val="22"/>
          <w:szCs w:val="22"/>
          <w:u w:val="single"/>
          <w:lang w:val="de-DE"/>
        </w:rPr>
        <w:t xml:space="preserve">Modell der </w:t>
      </w:r>
      <w:r w:rsidR="004158F2" w:rsidRPr="00E34EF3">
        <w:rPr>
          <w:rFonts w:ascii="Tahoma" w:hAnsi="Tahoma" w:cs="Tahoma"/>
          <w:sz w:val="22"/>
          <w:szCs w:val="22"/>
          <w:u w:val="single"/>
          <w:lang w:val="de-DE"/>
        </w:rPr>
        <w:t>schulischen Tagesbetreuung</w:t>
      </w:r>
      <w:r w:rsidR="004158F2" w:rsidRPr="00E34EF3">
        <w:rPr>
          <w:rFonts w:ascii="Tahoma" w:hAnsi="Tahoma" w:cs="Tahoma"/>
          <w:sz w:val="22"/>
          <w:szCs w:val="22"/>
          <w:lang w:val="de-DE"/>
        </w:rPr>
        <w:t xml:space="preserve"> (STB</w:t>
      </w:r>
      <w:r w:rsidRPr="00E34EF3">
        <w:rPr>
          <w:rFonts w:ascii="Tahoma" w:hAnsi="Tahoma" w:cs="Tahoma"/>
          <w:sz w:val="22"/>
          <w:szCs w:val="22"/>
          <w:lang w:val="de-DE"/>
        </w:rPr>
        <w:t>). Sie beginnt am Montag der 2. Schulwoche und findet von Montag bis Freitag ab der letzten Unterrichtsstunde bis 17.00 Uhr statt.</w:t>
      </w:r>
    </w:p>
    <w:p w14:paraId="41C8F396" w14:textId="77777777" w:rsidR="000E6BE0" w:rsidRPr="00E34EF3" w:rsidRDefault="000E6BE0" w:rsidP="000E6BE0">
      <w:pPr>
        <w:tabs>
          <w:tab w:val="right" w:pos="9000"/>
        </w:tabs>
        <w:spacing w:after="120"/>
        <w:ind w:left="720"/>
        <w:jc w:val="both"/>
        <w:rPr>
          <w:rFonts w:ascii="Tahoma" w:hAnsi="Tahoma" w:cs="Tahoma"/>
          <w:sz w:val="22"/>
          <w:szCs w:val="22"/>
          <w:lang w:val="de-DE"/>
        </w:rPr>
      </w:pPr>
    </w:p>
    <w:p w14:paraId="7F43DAC7" w14:textId="77777777" w:rsidR="00113ADE" w:rsidRPr="00E34EF3" w:rsidRDefault="00113ADE" w:rsidP="00113ADE">
      <w:pPr>
        <w:numPr>
          <w:ilvl w:val="0"/>
          <w:numId w:val="1"/>
        </w:numPr>
        <w:tabs>
          <w:tab w:val="right" w:pos="9000"/>
        </w:tabs>
        <w:spacing w:after="120"/>
        <w:jc w:val="both"/>
        <w:rPr>
          <w:rFonts w:ascii="Tahoma" w:hAnsi="Tahoma" w:cs="Tahoma"/>
          <w:sz w:val="22"/>
          <w:szCs w:val="22"/>
          <w:lang w:val="de-DE"/>
        </w:rPr>
      </w:pPr>
      <w:r w:rsidRPr="00E34EF3">
        <w:rPr>
          <w:rFonts w:ascii="Tahoma" w:hAnsi="Tahoma" w:cs="Tahoma"/>
          <w:sz w:val="22"/>
          <w:szCs w:val="22"/>
          <w:u w:val="single"/>
          <w:lang w:val="de-DE"/>
        </w:rPr>
        <w:t>Einteilung des Nachmittags</w:t>
      </w:r>
      <w:r w:rsidRPr="00E34EF3">
        <w:rPr>
          <w:rFonts w:ascii="Tahoma" w:hAnsi="Tahoma" w:cs="Tahoma"/>
          <w:sz w:val="22"/>
          <w:szCs w:val="22"/>
          <w:lang w:val="de-DE"/>
        </w:rPr>
        <w:t>:</w:t>
      </w:r>
    </w:p>
    <w:p w14:paraId="78FC5663" w14:textId="1CA41369" w:rsidR="00113ADE" w:rsidRPr="00E34EF3" w:rsidRDefault="001775CD" w:rsidP="006E4914">
      <w:pPr>
        <w:numPr>
          <w:ilvl w:val="1"/>
          <w:numId w:val="1"/>
        </w:numPr>
        <w:tabs>
          <w:tab w:val="clear" w:pos="1440"/>
          <w:tab w:val="num" w:pos="1080"/>
          <w:tab w:val="right" w:pos="9000"/>
        </w:tabs>
        <w:spacing w:after="120"/>
        <w:ind w:left="1080"/>
        <w:jc w:val="both"/>
        <w:rPr>
          <w:rFonts w:ascii="Tahoma" w:hAnsi="Tahoma" w:cs="Tahoma"/>
          <w:sz w:val="22"/>
          <w:szCs w:val="22"/>
          <w:lang w:val="de-DE"/>
        </w:rPr>
      </w:pPr>
      <w:r w:rsidRPr="00E34EF3">
        <w:rPr>
          <w:rFonts w:ascii="Tahoma" w:hAnsi="Tahoma" w:cs="Tahoma"/>
          <w:sz w:val="22"/>
          <w:szCs w:val="22"/>
          <w:lang w:val="de-DE"/>
        </w:rPr>
        <w:t>13:3</w:t>
      </w:r>
      <w:r w:rsidR="00975056">
        <w:rPr>
          <w:rFonts w:ascii="Tahoma" w:hAnsi="Tahoma" w:cs="Tahoma"/>
          <w:sz w:val="22"/>
          <w:szCs w:val="22"/>
          <w:lang w:val="de-DE"/>
        </w:rPr>
        <w:t>5</w:t>
      </w:r>
      <w:r w:rsidRPr="00E34EF3">
        <w:rPr>
          <w:rFonts w:ascii="Tahoma" w:hAnsi="Tahoma" w:cs="Tahoma"/>
          <w:sz w:val="22"/>
          <w:szCs w:val="22"/>
          <w:lang w:val="de-DE"/>
        </w:rPr>
        <w:t xml:space="preserve"> bis 14:30 Uhr </w:t>
      </w:r>
      <w:r w:rsidR="00113ADE" w:rsidRPr="00E34EF3">
        <w:rPr>
          <w:rFonts w:ascii="Tahoma" w:hAnsi="Tahoma" w:cs="Tahoma"/>
          <w:sz w:val="22"/>
          <w:szCs w:val="22"/>
          <w:lang w:val="de-DE"/>
        </w:rPr>
        <w:t>Mittagessen,</w:t>
      </w:r>
      <w:r w:rsidR="005E22C4" w:rsidRPr="00E34EF3">
        <w:rPr>
          <w:rFonts w:ascii="Tahoma" w:hAnsi="Tahoma" w:cs="Tahoma"/>
          <w:sz w:val="22"/>
          <w:szCs w:val="22"/>
          <w:lang w:val="de-DE"/>
        </w:rPr>
        <w:t xml:space="preserve"> </w:t>
      </w:r>
      <w:r w:rsidR="00113ADE" w:rsidRPr="00E34EF3">
        <w:rPr>
          <w:rFonts w:ascii="Tahoma" w:hAnsi="Tahoma" w:cs="Tahoma"/>
          <w:sz w:val="22"/>
          <w:szCs w:val="22"/>
          <w:lang w:val="de-DE"/>
        </w:rPr>
        <w:t xml:space="preserve">Zeit zur Erholung und spezielle </w:t>
      </w:r>
      <w:r w:rsidR="001B6385" w:rsidRPr="00E34EF3">
        <w:rPr>
          <w:rFonts w:ascii="Tahoma" w:hAnsi="Tahoma" w:cs="Tahoma"/>
          <w:sz w:val="22"/>
          <w:szCs w:val="22"/>
          <w:lang w:val="de-DE"/>
        </w:rPr>
        <w:t xml:space="preserve">freiwillige </w:t>
      </w:r>
      <w:r w:rsidR="00113ADE" w:rsidRPr="00E34EF3">
        <w:rPr>
          <w:rFonts w:ascii="Tahoma" w:hAnsi="Tahoma" w:cs="Tahoma"/>
          <w:sz w:val="22"/>
          <w:szCs w:val="22"/>
          <w:lang w:val="de-DE"/>
        </w:rPr>
        <w:t>Freizeitangebote</w:t>
      </w:r>
      <w:r w:rsidR="001B6385" w:rsidRPr="00E34EF3">
        <w:rPr>
          <w:rFonts w:ascii="Tahoma" w:hAnsi="Tahoma" w:cs="Tahoma"/>
          <w:sz w:val="22"/>
          <w:szCs w:val="22"/>
          <w:lang w:val="de-DE"/>
        </w:rPr>
        <w:t>/Kurse am Nachmittag</w:t>
      </w:r>
      <w:r w:rsidR="00113ADE" w:rsidRPr="00E34EF3">
        <w:rPr>
          <w:rFonts w:ascii="Tahoma" w:hAnsi="Tahoma" w:cs="Tahoma"/>
          <w:sz w:val="22"/>
          <w:szCs w:val="22"/>
          <w:lang w:val="de-DE"/>
        </w:rPr>
        <w:t>.</w:t>
      </w:r>
    </w:p>
    <w:p w14:paraId="7CC67FB1" w14:textId="711E5160" w:rsidR="00113ADE" w:rsidRPr="00E34EF3" w:rsidRDefault="00113ADE" w:rsidP="006E4914">
      <w:pPr>
        <w:numPr>
          <w:ilvl w:val="1"/>
          <w:numId w:val="1"/>
        </w:numPr>
        <w:tabs>
          <w:tab w:val="clear" w:pos="1440"/>
          <w:tab w:val="num" w:pos="1080"/>
          <w:tab w:val="right" w:pos="9000"/>
        </w:tabs>
        <w:spacing w:after="120"/>
        <w:ind w:left="1080"/>
        <w:jc w:val="both"/>
        <w:rPr>
          <w:rFonts w:ascii="Tahoma" w:hAnsi="Tahoma" w:cs="Tahoma"/>
          <w:sz w:val="22"/>
          <w:szCs w:val="22"/>
          <w:lang w:val="de-DE"/>
        </w:rPr>
      </w:pPr>
      <w:r w:rsidRPr="00E34EF3">
        <w:rPr>
          <w:rFonts w:ascii="Tahoma" w:hAnsi="Tahoma" w:cs="Tahoma"/>
          <w:sz w:val="22"/>
          <w:szCs w:val="22"/>
          <w:lang w:val="de-DE"/>
        </w:rPr>
        <w:t>1</w:t>
      </w:r>
      <w:r w:rsidR="001B3685" w:rsidRPr="00E34EF3">
        <w:rPr>
          <w:rFonts w:ascii="Tahoma" w:hAnsi="Tahoma" w:cs="Tahoma"/>
          <w:sz w:val="22"/>
          <w:szCs w:val="22"/>
          <w:lang w:val="de-DE"/>
        </w:rPr>
        <w:t>4</w:t>
      </w:r>
      <w:r w:rsidRPr="00E34EF3">
        <w:rPr>
          <w:rFonts w:ascii="Tahoma" w:hAnsi="Tahoma" w:cs="Tahoma"/>
          <w:sz w:val="22"/>
          <w:szCs w:val="22"/>
          <w:lang w:val="de-DE"/>
        </w:rPr>
        <w:t>.</w:t>
      </w:r>
      <w:r w:rsidR="001B3685" w:rsidRPr="00E34EF3">
        <w:rPr>
          <w:rFonts w:ascii="Tahoma" w:hAnsi="Tahoma" w:cs="Tahoma"/>
          <w:sz w:val="22"/>
          <w:szCs w:val="22"/>
          <w:lang w:val="de-DE"/>
        </w:rPr>
        <w:t>30</w:t>
      </w:r>
      <w:r w:rsidRPr="00E34EF3">
        <w:rPr>
          <w:rFonts w:ascii="Tahoma" w:hAnsi="Tahoma" w:cs="Tahoma"/>
          <w:sz w:val="22"/>
          <w:szCs w:val="22"/>
          <w:lang w:val="de-DE"/>
        </w:rPr>
        <w:t xml:space="preserve"> bi</w:t>
      </w:r>
      <w:r w:rsidR="001775CD" w:rsidRPr="00E34EF3">
        <w:rPr>
          <w:rFonts w:ascii="Tahoma" w:hAnsi="Tahoma" w:cs="Tahoma"/>
          <w:sz w:val="22"/>
          <w:szCs w:val="22"/>
          <w:lang w:val="de-DE"/>
        </w:rPr>
        <w:t xml:space="preserve">s </w:t>
      </w:r>
      <w:r w:rsidR="001B3685" w:rsidRPr="00E34EF3">
        <w:rPr>
          <w:rFonts w:ascii="Tahoma" w:hAnsi="Tahoma" w:cs="Tahoma"/>
          <w:sz w:val="22"/>
          <w:szCs w:val="22"/>
          <w:lang w:val="de-DE"/>
        </w:rPr>
        <w:t>15</w:t>
      </w:r>
      <w:r w:rsidRPr="00E34EF3">
        <w:rPr>
          <w:rFonts w:ascii="Tahoma" w:hAnsi="Tahoma" w:cs="Tahoma"/>
          <w:sz w:val="22"/>
          <w:szCs w:val="22"/>
          <w:lang w:val="de-DE"/>
        </w:rPr>
        <w:t>.</w:t>
      </w:r>
      <w:r w:rsidR="001B3685" w:rsidRPr="00E34EF3">
        <w:rPr>
          <w:rFonts w:ascii="Tahoma" w:hAnsi="Tahoma" w:cs="Tahoma"/>
          <w:sz w:val="22"/>
          <w:szCs w:val="22"/>
          <w:lang w:val="de-DE"/>
        </w:rPr>
        <w:t>30</w:t>
      </w:r>
      <w:r w:rsidRPr="00E34EF3">
        <w:rPr>
          <w:rFonts w:ascii="Tahoma" w:hAnsi="Tahoma" w:cs="Tahoma"/>
          <w:sz w:val="22"/>
          <w:szCs w:val="22"/>
          <w:lang w:val="de-DE"/>
        </w:rPr>
        <w:t xml:space="preserve"> Uhr Lernzeit</w:t>
      </w:r>
      <w:r w:rsidR="001B6385" w:rsidRPr="00E34EF3">
        <w:rPr>
          <w:rFonts w:ascii="Tahoma" w:hAnsi="Tahoma" w:cs="Tahoma"/>
          <w:sz w:val="22"/>
          <w:szCs w:val="22"/>
          <w:lang w:val="de-DE"/>
        </w:rPr>
        <w:t>,</w:t>
      </w:r>
      <w:r w:rsidRPr="00E34EF3">
        <w:rPr>
          <w:rFonts w:ascii="Tahoma" w:hAnsi="Tahoma" w:cs="Tahoma"/>
          <w:sz w:val="22"/>
          <w:szCs w:val="22"/>
          <w:lang w:val="de-DE"/>
        </w:rPr>
        <w:t xml:space="preserve"> </w:t>
      </w:r>
      <w:r w:rsidR="001B6385" w:rsidRPr="00E34EF3">
        <w:rPr>
          <w:rFonts w:ascii="Tahoma" w:hAnsi="Tahoma" w:cs="Tahoma"/>
          <w:sz w:val="22"/>
          <w:szCs w:val="22"/>
          <w:lang w:val="de-DE"/>
        </w:rPr>
        <w:t xml:space="preserve">Erledigung der Hausübungen, Hilfestellung durch Fachlehrer der </w:t>
      </w:r>
      <w:r w:rsidR="004158F2" w:rsidRPr="00E34EF3">
        <w:rPr>
          <w:rFonts w:ascii="Tahoma" w:hAnsi="Tahoma" w:cs="Tahoma"/>
          <w:sz w:val="22"/>
          <w:szCs w:val="22"/>
          <w:lang w:val="de-DE"/>
        </w:rPr>
        <w:t>Schularbeiten</w:t>
      </w:r>
      <w:r w:rsidR="000E6BE0" w:rsidRPr="00E34EF3">
        <w:rPr>
          <w:rFonts w:ascii="Tahoma" w:hAnsi="Tahoma" w:cs="Tahoma"/>
          <w:sz w:val="22"/>
          <w:szCs w:val="22"/>
          <w:lang w:val="de-DE"/>
        </w:rPr>
        <w:t>-</w:t>
      </w:r>
      <w:r w:rsidR="004158F2" w:rsidRPr="00E34EF3">
        <w:rPr>
          <w:rFonts w:ascii="Tahoma" w:hAnsi="Tahoma" w:cs="Tahoma"/>
          <w:sz w:val="22"/>
          <w:szCs w:val="22"/>
          <w:lang w:val="de-DE"/>
        </w:rPr>
        <w:t>Gegenstände</w:t>
      </w:r>
      <w:r w:rsidR="001B6385" w:rsidRPr="00E34EF3">
        <w:rPr>
          <w:rFonts w:ascii="Tahoma" w:hAnsi="Tahoma" w:cs="Tahoma"/>
          <w:sz w:val="22"/>
          <w:szCs w:val="22"/>
          <w:lang w:val="de-DE"/>
        </w:rPr>
        <w:t>, Vorbereitung auf den nächsten Schultag.</w:t>
      </w:r>
    </w:p>
    <w:p w14:paraId="0CD5F17D" w14:textId="689D6879" w:rsidR="001775CD" w:rsidRPr="00E34EF3" w:rsidRDefault="001775CD" w:rsidP="006E4914">
      <w:pPr>
        <w:numPr>
          <w:ilvl w:val="1"/>
          <w:numId w:val="1"/>
        </w:numPr>
        <w:tabs>
          <w:tab w:val="clear" w:pos="1440"/>
          <w:tab w:val="num" w:pos="1080"/>
          <w:tab w:val="right" w:pos="9000"/>
        </w:tabs>
        <w:spacing w:after="120"/>
        <w:ind w:left="1080"/>
        <w:jc w:val="both"/>
        <w:rPr>
          <w:rFonts w:ascii="Tahoma" w:hAnsi="Tahoma" w:cs="Tahoma"/>
          <w:sz w:val="22"/>
          <w:szCs w:val="22"/>
          <w:lang w:val="de-DE"/>
        </w:rPr>
      </w:pPr>
      <w:r w:rsidRPr="00E34EF3">
        <w:rPr>
          <w:rFonts w:ascii="Tahoma" w:hAnsi="Tahoma" w:cs="Tahoma"/>
          <w:sz w:val="22"/>
          <w:szCs w:val="22"/>
          <w:lang w:val="de-DE"/>
        </w:rPr>
        <w:t>15:30 bis 17:00 Uhr Erweiterte Lernzeit/Freizeit.</w:t>
      </w:r>
    </w:p>
    <w:p w14:paraId="72A3D3EC" w14:textId="77777777" w:rsidR="000E6BE0" w:rsidRPr="00E34EF3" w:rsidRDefault="000E6BE0" w:rsidP="000E6BE0">
      <w:pPr>
        <w:tabs>
          <w:tab w:val="right" w:pos="9000"/>
        </w:tabs>
        <w:spacing w:after="120"/>
        <w:ind w:left="1080"/>
        <w:jc w:val="both"/>
        <w:rPr>
          <w:rFonts w:ascii="Tahoma" w:hAnsi="Tahoma" w:cs="Tahoma"/>
          <w:sz w:val="22"/>
          <w:szCs w:val="22"/>
          <w:lang w:val="de-DE"/>
        </w:rPr>
      </w:pPr>
    </w:p>
    <w:p w14:paraId="35131F9C" w14:textId="39DEB0DA" w:rsidR="001B3093" w:rsidRPr="00E34EF3" w:rsidRDefault="00113ADE" w:rsidP="00113ADE">
      <w:pPr>
        <w:numPr>
          <w:ilvl w:val="0"/>
          <w:numId w:val="1"/>
        </w:numPr>
        <w:tabs>
          <w:tab w:val="right" w:pos="9000"/>
        </w:tabs>
        <w:spacing w:after="120"/>
        <w:jc w:val="both"/>
        <w:rPr>
          <w:rFonts w:ascii="Tahoma" w:hAnsi="Tahoma" w:cs="Tahoma"/>
          <w:sz w:val="22"/>
          <w:szCs w:val="22"/>
          <w:lang w:val="de-DE"/>
        </w:rPr>
      </w:pPr>
      <w:r w:rsidRPr="00E34EF3">
        <w:rPr>
          <w:rFonts w:ascii="Tahoma" w:hAnsi="Tahoma" w:cs="Tahoma"/>
          <w:sz w:val="22"/>
          <w:szCs w:val="22"/>
          <w:u w:val="single"/>
          <w:lang w:val="de-DE"/>
        </w:rPr>
        <w:t>Mittagessen</w:t>
      </w:r>
      <w:r w:rsidRPr="00E34EF3">
        <w:rPr>
          <w:rFonts w:ascii="Tahoma" w:hAnsi="Tahoma" w:cs="Tahoma"/>
          <w:sz w:val="22"/>
          <w:szCs w:val="22"/>
          <w:lang w:val="de-DE"/>
        </w:rPr>
        <w:t>:</w:t>
      </w:r>
      <w:r w:rsidR="001B6385" w:rsidRPr="00E34EF3">
        <w:rPr>
          <w:rFonts w:ascii="Tahoma" w:hAnsi="Tahoma" w:cs="Tahoma"/>
          <w:sz w:val="22"/>
          <w:szCs w:val="22"/>
          <w:lang w:val="de-DE"/>
        </w:rPr>
        <w:t xml:space="preserve"> Das Mittagessen wird im Speisesaal im 3. Stock eingenommen. Die Kosten </w:t>
      </w:r>
      <w:r w:rsidR="000E6BE0" w:rsidRPr="00E34EF3">
        <w:rPr>
          <w:rFonts w:ascii="Tahoma" w:hAnsi="Tahoma" w:cs="Tahoma"/>
          <w:sz w:val="22"/>
          <w:szCs w:val="22"/>
          <w:lang w:val="de-DE"/>
        </w:rPr>
        <w:t>belaufen sich auf</w:t>
      </w:r>
      <w:r w:rsidR="001B6385" w:rsidRPr="00E34EF3">
        <w:rPr>
          <w:rFonts w:ascii="Tahoma" w:hAnsi="Tahoma" w:cs="Tahoma"/>
          <w:sz w:val="22"/>
          <w:szCs w:val="22"/>
          <w:lang w:val="de-DE"/>
        </w:rPr>
        <w:t xml:space="preserve"> € </w:t>
      </w:r>
      <w:r w:rsidR="00497A0E" w:rsidRPr="00E34EF3">
        <w:rPr>
          <w:rFonts w:ascii="Tahoma" w:hAnsi="Tahoma" w:cs="Tahoma"/>
          <w:sz w:val="22"/>
          <w:szCs w:val="22"/>
          <w:lang w:val="de-DE"/>
        </w:rPr>
        <w:t>7,</w:t>
      </w:r>
      <w:r w:rsidR="001775CD" w:rsidRPr="00E34EF3">
        <w:rPr>
          <w:rFonts w:ascii="Tahoma" w:hAnsi="Tahoma" w:cs="Tahoma"/>
          <w:sz w:val="22"/>
          <w:szCs w:val="22"/>
          <w:lang w:val="de-DE"/>
        </w:rPr>
        <w:t>8</w:t>
      </w:r>
      <w:r w:rsidR="00497A0E" w:rsidRPr="00E34EF3">
        <w:rPr>
          <w:rFonts w:ascii="Tahoma" w:hAnsi="Tahoma" w:cs="Tahoma"/>
          <w:sz w:val="22"/>
          <w:szCs w:val="22"/>
          <w:lang w:val="de-DE"/>
        </w:rPr>
        <w:t>0</w:t>
      </w:r>
      <w:r w:rsidR="001B4EC3" w:rsidRPr="00E34EF3">
        <w:rPr>
          <w:rFonts w:ascii="Tahoma" w:hAnsi="Tahoma" w:cs="Tahoma"/>
          <w:sz w:val="22"/>
          <w:szCs w:val="22"/>
          <w:lang w:val="de-DE"/>
        </w:rPr>
        <w:t xml:space="preserve"> pro Menü</w:t>
      </w:r>
      <w:r w:rsidR="001775CD" w:rsidRPr="00E34EF3">
        <w:rPr>
          <w:rFonts w:ascii="Tahoma" w:hAnsi="Tahoma" w:cs="Tahoma"/>
          <w:sz w:val="22"/>
          <w:szCs w:val="22"/>
          <w:lang w:val="de-DE"/>
        </w:rPr>
        <w:t xml:space="preserve"> (=</w:t>
      </w:r>
      <w:r w:rsidR="001B5053">
        <w:rPr>
          <w:rFonts w:ascii="Tahoma" w:hAnsi="Tahoma" w:cs="Tahoma"/>
          <w:sz w:val="22"/>
          <w:szCs w:val="22"/>
          <w:lang w:val="de-DE"/>
        </w:rPr>
        <w:t xml:space="preserve"> </w:t>
      </w:r>
      <w:r w:rsidR="001775CD" w:rsidRPr="00E34EF3">
        <w:rPr>
          <w:rFonts w:ascii="Tahoma" w:hAnsi="Tahoma" w:cs="Tahoma"/>
          <w:sz w:val="22"/>
          <w:szCs w:val="22"/>
          <w:lang w:val="de-DE"/>
        </w:rPr>
        <w:t xml:space="preserve">Suppe, Hauptspeise </w:t>
      </w:r>
      <w:r w:rsidR="001B5053">
        <w:rPr>
          <w:rFonts w:ascii="Tahoma" w:hAnsi="Tahoma" w:cs="Tahoma"/>
          <w:sz w:val="22"/>
          <w:szCs w:val="22"/>
          <w:lang w:val="de-DE"/>
        </w:rPr>
        <w:t xml:space="preserve">- </w:t>
      </w:r>
      <w:r w:rsidR="001775CD" w:rsidRPr="00E34EF3">
        <w:rPr>
          <w:rFonts w:ascii="Tahoma" w:hAnsi="Tahoma" w:cs="Tahoma"/>
          <w:sz w:val="22"/>
          <w:szCs w:val="22"/>
          <w:lang w:val="de-DE"/>
        </w:rPr>
        <w:t>Fleisch oder Vegetarisch, Salat, Dessert)</w:t>
      </w:r>
      <w:r w:rsidR="001B4EC3" w:rsidRPr="00E34EF3">
        <w:rPr>
          <w:rFonts w:ascii="Tahoma" w:hAnsi="Tahoma" w:cs="Tahoma"/>
          <w:sz w:val="22"/>
          <w:szCs w:val="22"/>
          <w:lang w:val="de-DE"/>
        </w:rPr>
        <w:t xml:space="preserve">. </w:t>
      </w:r>
      <w:r w:rsidR="001B6385" w:rsidRPr="00E34EF3">
        <w:rPr>
          <w:rFonts w:ascii="Tahoma" w:hAnsi="Tahoma" w:cs="Tahoma"/>
          <w:sz w:val="22"/>
          <w:szCs w:val="22"/>
          <w:lang w:val="de-DE"/>
        </w:rPr>
        <w:t xml:space="preserve">Wir gehen davon aus, </w:t>
      </w:r>
      <w:r w:rsidRPr="00E34EF3">
        <w:rPr>
          <w:rFonts w:ascii="Tahoma" w:hAnsi="Tahoma" w:cs="Tahoma"/>
          <w:sz w:val="22"/>
          <w:szCs w:val="22"/>
          <w:lang w:val="de-DE"/>
        </w:rPr>
        <w:t>dass die Kinder an den Tagen, an denen sie zur S</w:t>
      </w:r>
      <w:r w:rsidR="006A5C80" w:rsidRPr="00E34EF3">
        <w:rPr>
          <w:rFonts w:ascii="Tahoma" w:hAnsi="Tahoma" w:cs="Tahoma"/>
          <w:sz w:val="22"/>
          <w:szCs w:val="22"/>
          <w:lang w:val="de-DE"/>
        </w:rPr>
        <w:t>TB</w:t>
      </w:r>
      <w:r w:rsidRPr="00E34EF3">
        <w:rPr>
          <w:rFonts w:ascii="Tahoma" w:hAnsi="Tahoma" w:cs="Tahoma"/>
          <w:sz w:val="22"/>
          <w:szCs w:val="22"/>
          <w:lang w:val="de-DE"/>
        </w:rPr>
        <w:t xml:space="preserve"> angemeldet sind, auch ein Mittagesse</w:t>
      </w:r>
      <w:r w:rsidR="00AC4F21" w:rsidRPr="00E34EF3">
        <w:rPr>
          <w:rFonts w:ascii="Tahoma" w:hAnsi="Tahoma" w:cs="Tahoma"/>
          <w:sz w:val="22"/>
          <w:szCs w:val="22"/>
          <w:lang w:val="de-DE"/>
        </w:rPr>
        <w:t>n einnehmen. Die Abrechnung der bestellten Mittagessen</w:t>
      </w:r>
      <w:r w:rsidRPr="00E34EF3">
        <w:rPr>
          <w:rFonts w:ascii="Tahoma" w:hAnsi="Tahoma" w:cs="Tahoma"/>
          <w:sz w:val="22"/>
          <w:szCs w:val="22"/>
          <w:lang w:val="de-DE"/>
        </w:rPr>
        <w:t xml:space="preserve"> er</w:t>
      </w:r>
      <w:r w:rsidR="00AC4F21" w:rsidRPr="00E34EF3">
        <w:rPr>
          <w:rFonts w:ascii="Tahoma" w:hAnsi="Tahoma" w:cs="Tahoma"/>
          <w:sz w:val="22"/>
          <w:szCs w:val="22"/>
          <w:lang w:val="de-DE"/>
        </w:rPr>
        <w:t>folgt alle zwei Monate</w:t>
      </w:r>
      <w:r w:rsidRPr="00E34EF3">
        <w:rPr>
          <w:rFonts w:ascii="Tahoma" w:hAnsi="Tahoma" w:cs="Tahoma"/>
          <w:sz w:val="22"/>
          <w:szCs w:val="22"/>
          <w:lang w:val="de-DE"/>
        </w:rPr>
        <w:t>, der offe</w:t>
      </w:r>
      <w:r w:rsidR="00AC4F21" w:rsidRPr="00E34EF3">
        <w:rPr>
          <w:rFonts w:ascii="Tahoma" w:hAnsi="Tahoma" w:cs="Tahoma"/>
          <w:sz w:val="22"/>
          <w:szCs w:val="22"/>
          <w:lang w:val="de-DE"/>
        </w:rPr>
        <w:t>ne Betrag wird mittels SEPA-Mandat eingezogen</w:t>
      </w:r>
      <w:r w:rsidR="001B3093" w:rsidRPr="00E34EF3">
        <w:rPr>
          <w:rFonts w:ascii="Tahoma" w:hAnsi="Tahoma" w:cs="Tahoma"/>
          <w:sz w:val="22"/>
          <w:szCs w:val="22"/>
          <w:lang w:val="de-DE"/>
        </w:rPr>
        <w:t xml:space="preserve"> (</w:t>
      </w:r>
      <w:r w:rsidR="00497A0E" w:rsidRPr="00E34EF3">
        <w:rPr>
          <w:rFonts w:ascii="Tahoma" w:hAnsi="Tahoma" w:cs="Tahoma"/>
          <w:sz w:val="22"/>
          <w:szCs w:val="22"/>
          <w:lang w:val="de-DE"/>
        </w:rPr>
        <w:t xml:space="preserve">Änderungen vorbehalten, </w:t>
      </w:r>
      <w:r w:rsidR="001B3093" w:rsidRPr="00E34EF3">
        <w:rPr>
          <w:rFonts w:ascii="Tahoma" w:hAnsi="Tahoma" w:cs="Tahoma"/>
          <w:sz w:val="22"/>
          <w:szCs w:val="22"/>
          <w:lang w:val="de-DE"/>
        </w:rPr>
        <w:t>genauere Informationen zu Schulbeginn).</w:t>
      </w:r>
    </w:p>
    <w:p w14:paraId="0D0B940D" w14:textId="77777777" w:rsidR="000E6BE0" w:rsidRPr="00E34EF3" w:rsidRDefault="000E6BE0" w:rsidP="000E6BE0">
      <w:pPr>
        <w:tabs>
          <w:tab w:val="right" w:pos="9000"/>
        </w:tabs>
        <w:spacing w:after="120"/>
        <w:ind w:left="720"/>
        <w:jc w:val="both"/>
        <w:rPr>
          <w:rFonts w:ascii="Tahoma" w:hAnsi="Tahoma" w:cs="Tahoma"/>
          <w:sz w:val="22"/>
          <w:szCs w:val="22"/>
          <w:lang w:val="de-DE"/>
        </w:rPr>
      </w:pPr>
    </w:p>
    <w:p w14:paraId="65A66A20" w14:textId="77777777" w:rsidR="00113ADE" w:rsidRPr="00E34EF3" w:rsidRDefault="00113ADE" w:rsidP="00113ADE">
      <w:pPr>
        <w:numPr>
          <w:ilvl w:val="0"/>
          <w:numId w:val="1"/>
        </w:numPr>
        <w:tabs>
          <w:tab w:val="right" w:pos="9000"/>
        </w:tabs>
        <w:spacing w:after="120"/>
        <w:jc w:val="both"/>
        <w:rPr>
          <w:rFonts w:ascii="Tahoma" w:hAnsi="Tahoma" w:cs="Tahoma"/>
          <w:sz w:val="22"/>
          <w:szCs w:val="22"/>
          <w:lang w:val="de-DE"/>
        </w:rPr>
      </w:pPr>
      <w:r w:rsidRPr="00E34EF3">
        <w:rPr>
          <w:rFonts w:ascii="Tahoma" w:hAnsi="Tahoma" w:cs="Tahoma"/>
          <w:sz w:val="22"/>
          <w:szCs w:val="22"/>
          <w:u w:val="single"/>
          <w:lang w:val="de-DE"/>
        </w:rPr>
        <w:t>Gruppengröße und Betreuungspersonen</w:t>
      </w:r>
      <w:r w:rsidRPr="00E34EF3">
        <w:rPr>
          <w:rFonts w:ascii="Tahoma" w:hAnsi="Tahoma" w:cs="Tahoma"/>
          <w:sz w:val="22"/>
          <w:szCs w:val="22"/>
          <w:lang w:val="de-DE"/>
        </w:rPr>
        <w:t>: Als Betreuungspersonen werden Lehrerinnen und Lehrer unserer Schule eingesetzt. Für die Eröffnung einer Gruppe sind mindestens 10 Schülerinnen und Schüler erforderlich, die an mindestens 3 Nachmittagen die S</w:t>
      </w:r>
      <w:r w:rsidR="006A5C80" w:rsidRPr="00E34EF3">
        <w:rPr>
          <w:rFonts w:ascii="Tahoma" w:hAnsi="Tahoma" w:cs="Tahoma"/>
          <w:sz w:val="22"/>
          <w:szCs w:val="22"/>
          <w:lang w:val="de-DE"/>
        </w:rPr>
        <w:t>TB</w:t>
      </w:r>
      <w:r w:rsidRPr="00E34EF3">
        <w:rPr>
          <w:rFonts w:ascii="Tahoma" w:hAnsi="Tahoma" w:cs="Tahoma"/>
          <w:sz w:val="22"/>
          <w:szCs w:val="22"/>
          <w:lang w:val="de-DE"/>
        </w:rPr>
        <w:t xml:space="preserve"> besuchen. </w:t>
      </w:r>
      <w:r w:rsidR="00497A0E" w:rsidRPr="00E34EF3">
        <w:rPr>
          <w:rFonts w:ascii="Tahoma" w:hAnsi="Tahoma" w:cs="Tahoma"/>
          <w:sz w:val="22"/>
          <w:szCs w:val="22"/>
          <w:lang w:val="de-DE"/>
        </w:rPr>
        <w:t xml:space="preserve">Im Normalfall besteht eine Gruppe aus ca. 20 Personen. </w:t>
      </w:r>
      <w:r w:rsidRPr="00E34EF3">
        <w:rPr>
          <w:rFonts w:ascii="Tahoma" w:hAnsi="Tahoma" w:cs="Tahoma"/>
          <w:sz w:val="22"/>
          <w:szCs w:val="22"/>
          <w:lang w:val="de-DE"/>
        </w:rPr>
        <w:t>Daraus ergibt sich, dass eine intensive Einzelbetreuung oder gar Nachhilfe während der täglichen Lernzeit unmöglich ist. Die Betreuungspersonen werden zwar die Vollständigkeit, in der Regel aber nicht die Richtigkeit der Hausübungen Ihrer Kinder kontrollieren können. Schülerinnen und Schüler, die durch ihr Verhalten den reibungslosen Ablauf der Nachmittagsbetreuung gefährden, können vom weiteren Besuch ausgeschlossen werden.</w:t>
      </w:r>
    </w:p>
    <w:p w14:paraId="0E27B00A" w14:textId="77777777" w:rsidR="001C54EC" w:rsidRPr="00E34EF3" w:rsidRDefault="001C54EC" w:rsidP="001C54EC">
      <w:pPr>
        <w:tabs>
          <w:tab w:val="right" w:pos="9000"/>
        </w:tabs>
        <w:spacing w:after="120"/>
        <w:ind w:left="720"/>
        <w:jc w:val="both"/>
        <w:rPr>
          <w:rFonts w:ascii="Tahoma" w:hAnsi="Tahoma" w:cs="Tahoma"/>
          <w:sz w:val="22"/>
          <w:szCs w:val="22"/>
          <w:lang w:val="de-DE"/>
        </w:rPr>
      </w:pPr>
    </w:p>
    <w:p w14:paraId="77F4E1C5" w14:textId="09661E03" w:rsidR="00113ADE" w:rsidRPr="00E34EF3" w:rsidRDefault="00457419" w:rsidP="00113ADE">
      <w:pPr>
        <w:numPr>
          <w:ilvl w:val="0"/>
          <w:numId w:val="1"/>
        </w:numPr>
        <w:tabs>
          <w:tab w:val="right" w:pos="9000"/>
        </w:tabs>
        <w:ind w:left="714" w:hanging="357"/>
        <w:jc w:val="both"/>
        <w:rPr>
          <w:rFonts w:ascii="Tahoma" w:hAnsi="Tahoma" w:cs="Tahoma"/>
          <w:sz w:val="22"/>
          <w:szCs w:val="22"/>
          <w:lang w:val="de-DE"/>
        </w:rPr>
      </w:pPr>
      <w:r w:rsidRPr="00E34EF3">
        <w:rPr>
          <w:rFonts w:ascii="Tahoma" w:hAnsi="Tahoma" w:cs="Tahoma"/>
          <w:sz w:val="22"/>
          <w:szCs w:val="22"/>
          <w:u w:val="single"/>
          <w:lang w:val="de-DE"/>
        </w:rPr>
        <w:t>Betreuungs</w:t>
      </w:r>
      <w:r w:rsidR="00F2038A" w:rsidRPr="00E34EF3">
        <w:rPr>
          <w:rFonts w:ascii="Tahoma" w:hAnsi="Tahoma" w:cs="Tahoma"/>
          <w:sz w:val="22"/>
          <w:szCs w:val="22"/>
          <w:u w:val="single"/>
          <w:lang w:val="de-DE"/>
        </w:rPr>
        <w:t>k</w:t>
      </w:r>
      <w:r w:rsidR="00113ADE" w:rsidRPr="00E34EF3">
        <w:rPr>
          <w:rFonts w:ascii="Tahoma" w:hAnsi="Tahoma" w:cs="Tahoma"/>
          <w:sz w:val="22"/>
          <w:szCs w:val="22"/>
          <w:u w:val="single"/>
          <w:lang w:val="de-DE"/>
        </w:rPr>
        <w:t>osten</w:t>
      </w:r>
      <w:r w:rsidR="00113ADE" w:rsidRPr="00E34EF3">
        <w:rPr>
          <w:rFonts w:ascii="Tahoma" w:hAnsi="Tahoma" w:cs="Tahoma"/>
          <w:sz w:val="22"/>
          <w:szCs w:val="22"/>
          <w:lang w:val="de-DE"/>
        </w:rPr>
        <w:t>: Neben dem Mittagessen wird</w:t>
      </w:r>
      <w:r w:rsidR="00497A0E" w:rsidRPr="00E34EF3">
        <w:rPr>
          <w:rFonts w:ascii="Tahoma" w:hAnsi="Tahoma" w:cs="Tahoma"/>
          <w:sz w:val="22"/>
          <w:szCs w:val="22"/>
          <w:lang w:val="de-DE"/>
        </w:rPr>
        <w:t xml:space="preserve"> monatlich</w:t>
      </w:r>
      <w:r w:rsidR="00113ADE" w:rsidRPr="00E34EF3">
        <w:rPr>
          <w:rFonts w:ascii="Tahoma" w:hAnsi="Tahoma" w:cs="Tahoma"/>
          <w:sz w:val="22"/>
          <w:szCs w:val="22"/>
          <w:lang w:val="de-DE"/>
        </w:rPr>
        <w:t xml:space="preserve"> ein Beitrag zur Finanzierung der nachmittäglichen Betreuung mittels </w:t>
      </w:r>
      <w:r w:rsidR="00EF2DFD">
        <w:rPr>
          <w:rFonts w:ascii="Tahoma" w:hAnsi="Tahoma" w:cs="Tahoma"/>
          <w:sz w:val="22"/>
          <w:szCs w:val="22"/>
          <w:lang w:val="de-DE"/>
        </w:rPr>
        <w:t>SEPA-Mandat</w:t>
      </w:r>
      <w:r w:rsidR="00113ADE" w:rsidRPr="00E34EF3">
        <w:rPr>
          <w:rFonts w:ascii="Tahoma" w:hAnsi="Tahoma" w:cs="Tahoma"/>
          <w:sz w:val="22"/>
          <w:szCs w:val="22"/>
          <w:lang w:val="de-DE"/>
        </w:rPr>
        <w:t xml:space="preserve"> eingehoben. Er beträgt</w:t>
      </w:r>
      <w:r w:rsidR="00CD1631" w:rsidRPr="00E34EF3">
        <w:rPr>
          <w:rFonts w:ascii="Tahoma" w:hAnsi="Tahoma" w:cs="Tahoma"/>
          <w:sz w:val="22"/>
          <w:szCs w:val="22"/>
          <w:lang w:val="de-DE"/>
        </w:rPr>
        <w:t xml:space="preserve"> </w:t>
      </w:r>
      <w:r w:rsidR="001F7961" w:rsidRPr="00E34EF3">
        <w:rPr>
          <w:rFonts w:ascii="Tahoma" w:hAnsi="Tahoma" w:cs="Tahoma"/>
          <w:sz w:val="22"/>
          <w:szCs w:val="22"/>
          <w:lang w:val="de-DE"/>
        </w:rPr>
        <w:t>derzeit</w:t>
      </w:r>
    </w:p>
    <w:p w14:paraId="60061E4C" w14:textId="77777777" w:rsidR="00113ADE" w:rsidRPr="00E34EF3" w:rsidRDefault="00113ADE" w:rsidP="00113ADE">
      <w:pPr>
        <w:tabs>
          <w:tab w:val="right" w:pos="9000"/>
        </w:tabs>
        <w:jc w:val="both"/>
        <w:rPr>
          <w:rFonts w:ascii="Tahoma" w:hAnsi="Tahoma" w:cs="Tahoma"/>
          <w:sz w:val="22"/>
          <w:szCs w:val="22"/>
          <w:lang w:val="de-DE"/>
        </w:rPr>
      </w:pPr>
    </w:p>
    <w:tbl>
      <w:tblPr>
        <w:tblW w:w="0" w:type="auto"/>
        <w:tblInd w:w="970" w:type="dxa"/>
        <w:tblCellMar>
          <w:left w:w="70" w:type="dxa"/>
          <w:right w:w="70" w:type="dxa"/>
        </w:tblCellMar>
        <w:tblLook w:val="0000" w:firstRow="0" w:lastRow="0" w:firstColumn="0" w:lastColumn="0" w:noHBand="0" w:noVBand="0"/>
      </w:tblPr>
      <w:tblGrid>
        <w:gridCol w:w="1620"/>
        <w:gridCol w:w="2700"/>
        <w:gridCol w:w="1080"/>
        <w:gridCol w:w="1260"/>
      </w:tblGrid>
      <w:tr w:rsidR="003E0837" w:rsidRPr="00E34EF3" w14:paraId="6EA6D564" w14:textId="77777777">
        <w:tc>
          <w:tcPr>
            <w:tcW w:w="1620" w:type="dxa"/>
          </w:tcPr>
          <w:p w14:paraId="0054694A" w14:textId="77777777" w:rsidR="003E0837" w:rsidRPr="00E34EF3" w:rsidRDefault="003E0837" w:rsidP="00113ADE">
            <w:pPr>
              <w:tabs>
                <w:tab w:val="right" w:pos="9000"/>
              </w:tabs>
              <w:jc w:val="both"/>
              <w:rPr>
                <w:rFonts w:ascii="Tahoma" w:hAnsi="Tahoma" w:cs="Tahoma"/>
                <w:sz w:val="22"/>
                <w:szCs w:val="22"/>
                <w:lang w:val="de-DE"/>
              </w:rPr>
            </w:pPr>
            <w:r w:rsidRPr="00E34EF3">
              <w:rPr>
                <w:rFonts w:ascii="Tahoma" w:hAnsi="Tahoma" w:cs="Tahoma"/>
                <w:sz w:val="22"/>
                <w:szCs w:val="22"/>
                <w:lang w:val="de-DE"/>
              </w:rPr>
              <w:t>für 1 Tag</w:t>
            </w:r>
          </w:p>
        </w:tc>
        <w:tc>
          <w:tcPr>
            <w:tcW w:w="2700" w:type="dxa"/>
          </w:tcPr>
          <w:p w14:paraId="77D30261" w14:textId="77777777" w:rsidR="003E0837" w:rsidRPr="00E34EF3" w:rsidRDefault="003E0837" w:rsidP="00113ADE">
            <w:pPr>
              <w:tabs>
                <w:tab w:val="right" w:pos="9000"/>
              </w:tabs>
              <w:jc w:val="both"/>
              <w:rPr>
                <w:rFonts w:ascii="Tahoma" w:hAnsi="Tahoma" w:cs="Tahoma"/>
                <w:sz w:val="22"/>
                <w:szCs w:val="22"/>
                <w:lang w:val="de-DE"/>
              </w:rPr>
            </w:pPr>
            <w:r w:rsidRPr="00E34EF3">
              <w:rPr>
                <w:rFonts w:ascii="Tahoma" w:hAnsi="Tahoma" w:cs="Tahoma"/>
                <w:sz w:val="22"/>
                <w:szCs w:val="22"/>
                <w:lang w:val="de-DE"/>
              </w:rPr>
              <w:t>pro Woche</w:t>
            </w:r>
          </w:p>
        </w:tc>
        <w:tc>
          <w:tcPr>
            <w:tcW w:w="1080" w:type="dxa"/>
          </w:tcPr>
          <w:p w14:paraId="3C711D51" w14:textId="77777777" w:rsidR="003E0837" w:rsidRPr="00E34EF3" w:rsidRDefault="007179D3" w:rsidP="00113ADE">
            <w:pPr>
              <w:tabs>
                <w:tab w:val="right" w:pos="9000"/>
              </w:tabs>
              <w:jc w:val="both"/>
              <w:rPr>
                <w:rFonts w:ascii="Tahoma" w:hAnsi="Tahoma" w:cs="Tahoma"/>
                <w:sz w:val="22"/>
                <w:szCs w:val="22"/>
                <w:lang w:val="de-DE"/>
              </w:rPr>
            </w:pPr>
            <w:r w:rsidRPr="00E34EF3">
              <w:rPr>
                <w:rFonts w:ascii="Tahoma" w:hAnsi="Tahoma" w:cs="Tahoma"/>
                <w:sz w:val="22"/>
                <w:szCs w:val="22"/>
                <w:lang w:val="de-DE"/>
              </w:rPr>
              <w:t>€ 26,40</w:t>
            </w:r>
          </w:p>
        </w:tc>
        <w:tc>
          <w:tcPr>
            <w:tcW w:w="1260" w:type="dxa"/>
          </w:tcPr>
          <w:p w14:paraId="6F1BA59D" w14:textId="77777777" w:rsidR="003E0837" w:rsidRPr="00E34EF3" w:rsidRDefault="005C2CFB" w:rsidP="00113ADE">
            <w:pPr>
              <w:tabs>
                <w:tab w:val="right" w:pos="9000"/>
              </w:tabs>
              <w:jc w:val="both"/>
              <w:rPr>
                <w:rFonts w:ascii="Tahoma" w:hAnsi="Tahoma" w:cs="Tahoma"/>
                <w:sz w:val="22"/>
                <w:szCs w:val="22"/>
                <w:lang w:val="de-DE"/>
              </w:rPr>
            </w:pPr>
            <w:r w:rsidRPr="00E34EF3">
              <w:rPr>
                <w:rFonts w:ascii="Tahoma" w:hAnsi="Tahoma" w:cs="Tahoma"/>
                <w:sz w:val="22"/>
                <w:szCs w:val="22"/>
                <w:lang w:val="de-DE"/>
              </w:rPr>
              <w:t>im</w:t>
            </w:r>
            <w:r w:rsidR="003E0837" w:rsidRPr="00E34EF3">
              <w:rPr>
                <w:rFonts w:ascii="Tahoma" w:hAnsi="Tahoma" w:cs="Tahoma"/>
                <w:sz w:val="22"/>
                <w:szCs w:val="22"/>
                <w:lang w:val="de-DE"/>
              </w:rPr>
              <w:t xml:space="preserve"> Monat</w:t>
            </w:r>
          </w:p>
        </w:tc>
      </w:tr>
      <w:tr w:rsidR="00113ADE" w:rsidRPr="00E34EF3" w14:paraId="1A4FA32B" w14:textId="77777777">
        <w:tc>
          <w:tcPr>
            <w:tcW w:w="1620" w:type="dxa"/>
          </w:tcPr>
          <w:p w14:paraId="00334618" w14:textId="77777777" w:rsidR="00113ADE" w:rsidRPr="00E34EF3" w:rsidRDefault="003E0837" w:rsidP="00113ADE">
            <w:pPr>
              <w:tabs>
                <w:tab w:val="right" w:pos="9000"/>
              </w:tabs>
              <w:jc w:val="both"/>
              <w:rPr>
                <w:rFonts w:ascii="Tahoma" w:hAnsi="Tahoma" w:cs="Tahoma"/>
                <w:sz w:val="22"/>
                <w:szCs w:val="22"/>
                <w:lang w:val="de-DE"/>
              </w:rPr>
            </w:pPr>
            <w:r w:rsidRPr="00E34EF3">
              <w:rPr>
                <w:rFonts w:ascii="Tahoma" w:hAnsi="Tahoma" w:cs="Tahoma"/>
                <w:sz w:val="22"/>
                <w:szCs w:val="22"/>
                <w:lang w:val="de-DE"/>
              </w:rPr>
              <w:t xml:space="preserve">für 2 </w:t>
            </w:r>
            <w:r w:rsidR="00113ADE" w:rsidRPr="00E34EF3">
              <w:rPr>
                <w:rFonts w:ascii="Tahoma" w:hAnsi="Tahoma" w:cs="Tahoma"/>
                <w:sz w:val="22"/>
                <w:szCs w:val="22"/>
                <w:lang w:val="de-DE"/>
              </w:rPr>
              <w:t>Tage</w:t>
            </w:r>
          </w:p>
        </w:tc>
        <w:tc>
          <w:tcPr>
            <w:tcW w:w="2700" w:type="dxa"/>
          </w:tcPr>
          <w:p w14:paraId="0E74DC17" w14:textId="77777777" w:rsidR="00113ADE" w:rsidRPr="00E34EF3" w:rsidRDefault="00113ADE" w:rsidP="00113ADE">
            <w:pPr>
              <w:tabs>
                <w:tab w:val="right" w:pos="9000"/>
              </w:tabs>
              <w:jc w:val="both"/>
              <w:rPr>
                <w:rFonts w:ascii="Tahoma" w:hAnsi="Tahoma" w:cs="Tahoma"/>
                <w:sz w:val="22"/>
                <w:szCs w:val="22"/>
                <w:lang w:val="de-DE"/>
              </w:rPr>
            </w:pPr>
            <w:r w:rsidRPr="00E34EF3">
              <w:rPr>
                <w:rFonts w:ascii="Tahoma" w:hAnsi="Tahoma" w:cs="Tahoma"/>
                <w:sz w:val="22"/>
                <w:szCs w:val="22"/>
                <w:lang w:val="de-DE"/>
              </w:rPr>
              <w:t>pro Woche</w:t>
            </w:r>
          </w:p>
        </w:tc>
        <w:tc>
          <w:tcPr>
            <w:tcW w:w="1080" w:type="dxa"/>
          </w:tcPr>
          <w:p w14:paraId="23397AA3" w14:textId="77777777" w:rsidR="00113ADE" w:rsidRPr="00E34EF3" w:rsidRDefault="007179D3" w:rsidP="00113ADE">
            <w:pPr>
              <w:tabs>
                <w:tab w:val="right" w:pos="9000"/>
              </w:tabs>
              <w:jc w:val="both"/>
              <w:rPr>
                <w:rFonts w:ascii="Tahoma" w:hAnsi="Tahoma" w:cs="Tahoma"/>
                <w:sz w:val="22"/>
                <w:szCs w:val="22"/>
                <w:lang w:val="de-DE"/>
              </w:rPr>
            </w:pPr>
            <w:r w:rsidRPr="00E34EF3">
              <w:rPr>
                <w:rFonts w:ascii="Tahoma" w:hAnsi="Tahoma" w:cs="Tahoma"/>
                <w:sz w:val="22"/>
                <w:szCs w:val="22"/>
                <w:lang w:val="de-DE"/>
              </w:rPr>
              <w:t>€ 35,20</w:t>
            </w:r>
          </w:p>
        </w:tc>
        <w:tc>
          <w:tcPr>
            <w:tcW w:w="1260" w:type="dxa"/>
          </w:tcPr>
          <w:p w14:paraId="57EC3FED" w14:textId="77777777" w:rsidR="00113ADE" w:rsidRPr="00E34EF3" w:rsidRDefault="005C2CFB" w:rsidP="00113ADE">
            <w:pPr>
              <w:tabs>
                <w:tab w:val="right" w:pos="9000"/>
              </w:tabs>
              <w:jc w:val="both"/>
              <w:rPr>
                <w:rFonts w:ascii="Tahoma" w:hAnsi="Tahoma" w:cs="Tahoma"/>
                <w:sz w:val="22"/>
                <w:szCs w:val="22"/>
                <w:lang w:val="de-DE"/>
              </w:rPr>
            </w:pPr>
            <w:r w:rsidRPr="00E34EF3">
              <w:rPr>
                <w:rFonts w:ascii="Tahoma" w:hAnsi="Tahoma" w:cs="Tahoma"/>
                <w:sz w:val="22"/>
                <w:szCs w:val="22"/>
                <w:lang w:val="de-DE"/>
              </w:rPr>
              <w:t>im</w:t>
            </w:r>
            <w:r w:rsidR="00113ADE" w:rsidRPr="00E34EF3">
              <w:rPr>
                <w:rFonts w:ascii="Tahoma" w:hAnsi="Tahoma" w:cs="Tahoma"/>
                <w:sz w:val="22"/>
                <w:szCs w:val="22"/>
                <w:lang w:val="de-DE"/>
              </w:rPr>
              <w:t xml:space="preserve"> Monat</w:t>
            </w:r>
          </w:p>
        </w:tc>
      </w:tr>
      <w:tr w:rsidR="00113ADE" w:rsidRPr="00E34EF3" w14:paraId="293DAEB3" w14:textId="77777777">
        <w:tc>
          <w:tcPr>
            <w:tcW w:w="1620" w:type="dxa"/>
          </w:tcPr>
          <w:p w14:paraId="430ACD79" w14:textId="77777777" w:rsidR="00113ADE" w:rsidRPr="00E34EF3" w:rsidRDefault="00113ADE" w:rsidP="00113ADE">
            <w:pPr>
              <w:tabs>
                <w:tab w:val="right" w:pos="9000"/>
              </w:tabs>
              <w:jc w:val="both"/>
              <w:rPr>
                <w:rFonts w:ascii="Tahoma" w:hAnsi="Tahoma" w:cs="Tahoma"/>
                <w:sz w:val="22"/>
                <w:szCs w:val="22"/>
                <w:lang w:val="de-DE"/>
              </w:rPr>
            </w:pPr>
            <w:r w:rsidRPr="00E34EF3">
              <w:rPr>
                <w:rFonts w:ascii="Tahoma" w:hAnsi="Tahoma" w:cs="Tahoma"/>
                <w:sz w:val="22"/>
                <w:szCs w:val="22"/>
                <w:lang w:val="de-DE"/>
              </w:rPr>
              <w:t>für 3 Tage</w:t>
            </w:r>
          </w:p>
        </w:tc>
        <w:tc>
          <w:tcPr>
            <w:tcW w:w="2700" w:type="dxa"/>
          </w:tcPr>
          <w:p w14:paraId="5C596FF2" w14:textId="77777777" w:rsidR="00113ADE" w:rsidRPr="00E34EF3" w:rsidRDefault="00113ADE" w:rsidP="00113ADE">
            <w:pPr>
              <w:tabs>
                <w:tab w:val="right" w:pos="9000"/>
              </w:tabs>
              <w:jc w:val="both"/>
              <w:rPr>
                <w:rFonts w:ascii="Tahoma" w:hAnsi="Tahoma" w:cs="Tahoma"/>
                <w:sz w:val="22"/>
                <w:szCs w:val="22"/>
                <w:lang w:val="de-DE"/>
              </w:rPr>
            </w:pPr>
            <w:r w:rsidRPr="00E34EF3">
              <w:rPr>
                <w:rFonts w:ascii="Tahoma" w:hAnsi="Tahoma" w:cs="Tahoma"/>
                <w:sz w:val="22"/>
                <w:szCs w:val="22"/>
                <w:lang w:val="de-DE"/>
              </w:rPr>
              <w:t>pro Woche</w:t>
            </w:r>
          </w:p>
        </w:tc>
        <w:tc>
          <w:tcPr>
            <w:tcW w:w="1080" w:type="dxa"/>
          </w:tcPr>
          <w:p w14:paraId="693685BA" w14:textId="77777777" w:rsidR="00113ADE" w:rsidRPr="00E34EF3" w:rsidRDefault="007179D3" w:rsidP="00113ADE">
            <w:pPr>
              <w:tabs>
                <w:tab w:val="right" w:pos="9000"/>
              </w:tabs>
              <w:jc w:val="both"/>
              <w:rPr>
                <w:rFonts w:ascii="Tahoma" w:hAnsi="Tahoma" w:cs="Tahoma"/>
                <w:sz w:val="22"/>
                <w:szCs w:val="22"/>
                <w:lang w:val="de-DE"/>
              </w:rPr>
            </w:pPr>
            <w:r w:rsidRPr="00E34EF3">
              <w:rPr>
                <w:rFonts w:ascii="Tahoma" w:hAnsi="Tahoma" w:cs="Tahoma"/>
                <w:sz w:val="22"/>
                <w:szCs w:val="22"/>
                <w:lang w:val="de-DE"/>
              </w:rPr>
              <w:t>€ 52,80</w:t>
            </w:r>
          </w:p>
        </w:tc>
        <w:tc>
          <w:tcPr>
            <w:tcW w:w="1260" w:type="dxa"/>
          </w:tcPr>
          <w:p w14:paraId="7528D7A5" w14:textId="77777777" w:rsidR="00113ADE" w:rsidRPr="00E34EF3" w:rsidRDefault="005C2CFB" w:rsidP="00113ADE">
            <w:pPr>
              <w:tabs>
                <w:tab w:val="right" w:pos="9000"/>
              </w:tabs>
              <w:jc w:val="both"/>
              <w:rPr>
                <w:rFonts w:ascii="Tahoma" w:hAnsi="Tahoma" w:cs="Tahoma"/>
                <w:sz w:val="22"/>
                <w:szCs w:val="22"/>
                <w:lang w:val="de-DE"/>
              </w:rPr>
            </w:pPr>
            <w:r w:rsidRPr="00E34EF3">
              <w:rPr>
                <w:rFonts w:ascii="Tahoma" w:hAnsi="Tahoma" w:cs="Tahoma"/>
                <w:sz w:val="22"/>
                <w:szCs w:val="22"/>
                <w:lang w:val="de-DE"/>
              </w:rPr>
              <w:t>im</w:t>
            </w:r>
            <w:r w:rsidR="00113ADE" w:rsidRPr="00E34EF3">
              <w:rPr>
                <w:rFonts w:ascii="Tahoma" w:hAnsi="Tahoma" w:cs="Tahoma"/>
                <w:sz w:val="22"/>
                <w:szCs w:val="22"/>
                <w:lang w:val="de-DE"/>
              </w:rPr>
              <w:t xml:space="preserve"> Monat</w:t>
            </w:r>
          </w:p>
        </w:tc>
      </w:tr>
      <w:tr w:rsidR="00113ADE" w:rsidRPr="00E34EF3" w14:paraId="2ECB448A" w14:textId="77777777">
        <w:tc>
          <w:tcPr>
            <w:tcW w:w="1620" w:type="dxa"/>
          </w:tcPr>
          <w:p w14:paraId="1E5D11A1" w14:textId="77777777" w:rsidR="00113ADE" w:rsidRPr="00E34EF3" w:rsidRDefault="00113ADE" w:rsidP="00113ADE">
            <w:pPr>
              <w:tabs>
                <w:tab w:val="right" w:pos="9000"/>
              </w:tabs>
              <w:jc w:val="both"/>
              <w:rPr>
                <w:rFonts w:ascii="Tahoma" w:hAnsi="Tahoma" w:cs="Tahoma"/>
                <w:sz w:val="22"/>
                <w:szCs w:val="22"/>
                <w:lang w:val="de-DE"/>
              </w:rPr>
            </w:pPr>
            <w:r w:rsidRPr="00E34EF3">
              <w:rPr>
                <w:rFonts w:ascii="Tahoma" w:hAnsi="Tahoma" w:cs="Tahoma"/>
                <w:sz w:val="22"/>
                <w:szCs w:val="22"/>
                <w:lang w:val="de-DE"/>
              </w:rPr>
              <w:t>für 4 Tage</w:t>
            </w:r>
          </w:p>
        </w:tc>
        <w:tc>
          <w:tcPr>
            <w:tcW w:w="2700" w:type="dxa"/>
          </w:tcPr>
          <w:p w14:paraId="76908CF7" w14:textId="77777777" w:rsidR="00113ADE" w:rsidRPr="00E34EF3" w:rsidRDefault="00113ADE" w:rsidP="00113ADE">
            <w:pPr>
              <w:tabs>
                <w:tab w:val="right" w:pos="9000"/>
              </w:tabs>
              <w:jc w:val="both"/>
              <w:rPr>
                <w:rFonts w:ascii="Tahoma" w:hAnsi="Tahoma" w:cs="Tahoma"/>
                <w:sz w:val="22"/>
                <w:szCs w:val="22"/>
                <w:lang w:val="de-DE"/>
              </w:rPr>
            </w:pPr>
            <w:r w:rsidRPr="00E34EF3">
              <w:rPr>
                <w:rFonts w:ascii="Tahoma" w:hAnsi="Tahoma" w:cs="Tahoma"/>
                <w:sz w:val="22"/>
                <w:szCs w:val="22"/>
                <w:lang w:val="de-DE"/>
              </w:rPr>
              <w:t>pro Woche</w:t>
            </w:r>
          </w:p>
        </w:tc>
        <w:tc>
          <w:tcPr>
            <w:tcW w:w="1080" w:type="dxa"/>
          </w:tcPr>
          <w:p w14:paraId="6C3B4C78" w14:textId="77777777" w:rsidR="00113ADE" w:rsidRPr="00E34EF3" w:rsidRDefault="007179D3" w:rsidP="00113ADE">
            <w:pPr>
              <w:tabs>
                <w:tab w:val="right" w:pos="9000"/>
              </w:tabs>
              <w:jc w:val="both"/>
              <w:rPr>
                <w:rFonts w:ascii="Tahoma" w:hAnsi="Tahoma" w:cs="Tahoma"/>
                <w:sz w:val="22"/>
                <w:szCs w:val="22"/>
                <w:lang w:val="de-DE"/>
              </w:rPr>
            </w:pPr>
            <w:r w:rsidRPr="00E34EF3">
              <w:rPr>
                <w:rFonts w:ascii="Tahoma" w:hAnsi="Tahoma" w:cs="Tahoma"/>
                <w:sz w:val="22"/>
                <w:szCs w:val="22"/>
                <w:lang w:val="de-DE"/>
              </w:rPr>
              <w:t>€ 70,40</w:t>
            </w:r>
          </w:p>
        </w:tc>
        <w:tc>
          <w:tcPr>
            <w:tcW w:w="1260" w:type="dxa"/>
          </w:tcPr>
          <w:p w14:paraId="55CD30F9" w14:textId="77777777" w:rsidR="00113ADE" w:rsidRPr="00E34EF3" w:rsidRDefault="005C2CFB" w:rsidP="00113ADE">
            <w:pPr>
              <w:tabs>
                <w:tab w:val="right" w:pos="9000"/>
              </w:tabs>
              <w:jc w:val="both"/>
              <w:rPr>
                <w:rFonts w:ascii="Tahoma" w:hAnsi="Tahoma" w:cs="Tahoma"/>
                <w:sz w:val="22"/>
                <w:szCs w:val="22"/>
                <w:lang w:val="de-DE"/>
              </w:rPr>
            </w:pPr>
            <w:r w:rsidRPr="00E34EF3">
              <w:rPr>
                <w:rFonts w:ascii="Tahoma" w:hAnsi="Tahoma" w:cs="Tahoma"/>
                <w:sz w:val="22"/>
                <w:szCs w:val="22"/>
                <w:lang w:val="de-DE"/>
              </w:rPr>
              <w:t>im</w:t>
            </w:r>
            <w:r w:rsidR="00113ADE" w:rsidRPr="00E34EF3">
              <w:rPr>
                <w:rFonts w:ascii="Tahoma" w:hAnsi="Tahoma" w:cs="Tahoma"/>
                <w:sz w:val="22"/>
                <w:szCs w:val="22"/>
                <w:lang w:val="de-DE"/>
              </w:rPr>
              <w:t xml:space="preserve"> Monat</w:t>
            </w:r>
          </w:p>
        </w:tc>
      </w:tr>
      <w:tr w:rsidR="00113ADE" w:rsidRPr="00E34EF3" w14:paraId="7C77EEC2" w14:textId="77777777">
        <w:tc>
          <w:tcPr>
            <w:tcW w:w="1620" w:type="dxa"/>
          </w:tcPr>
          <w:p w14:paraId="6A845C4A" w14:textId="77777777" w:rsidR="00113ADE" w:rsidRPr="00E34EF3" w:rsidRDefault="00113ADE" w:rsidP="00113ADE">
            <w:pPr>
              <w:tabs>
                <w:tab w:val="right" w:pos="9000"/>
              </w:tabs>
              <w:jc w:val="both"/>
              <w:rPr>
                <w:rFonts w:ascii="Tahoma" w:hAnsi="Tahoma" w:cs="Tahoma"/>
                <w:sz w:val="22"/>
                <w:szCs w:val="22"/>
                <w:lang w:val="de-DE"/>
              </w:rPr>
            </w:pPr>
            <w:r w:rsidRPr="00E34EF3">
              <w:rPr>
                <w:rFonts w:ascii="Tahoma" w:hAnsi="Tahoma" w:cs="Tahoma"/>
                <w:sz w:val="22"/>
                <w:szCs w:val="22"/>
                <w:lang w:val="de-DE"/>
              </w:rPr>
              <w:t>für 5 Tage</w:t>
            </w:r>
          </w:p>
        </w:tc>
        <w:tc>
          <w:tcPr>
            <w:tcW w:w="2700" w:type="dxa"/>
          </w:tcPr>
          <w:p w14:paraId="2F21FCFF" w14:textId="77777777" w:rsidR="00113ADE" w:rsidRPr="00E34EF3" w:rsidRDefault="00113ADE" w:rsidP="00113ADE">
            <w:pPr>
              <w:tabs>
                <w:tab w:val="right" w:pos="9000"/>
              </w:tabs>
              <w:jc w:val="both"/>
              <w:rPr>
                <w:rFonts w:ascii="Tahoma" w:hAnsi="Tahoma" w:cs="Tahoma"/>
                <w:sz w:val="22"/>
                <w:szCs w:val="22"/>
                <w:lang w:val="de-DE"/>
              </w:rPr>
            </w:pPr>
            <w:r w:rsidRPr="00E34EF3">
              <w:rPr>
                <w:rFonts w:ascii="Tahoma" w:hAnsi="Tahoma" w:cs="Tahoma"/>
                <w:sz w:val="22"/>
                <w:szCs w:val="22"/>
                <w:lang w:val="de-DE"/>
              </w:rPr>
              <w:t>pro Woche</w:t>
            </w:r>
          </w:p>
        </w:tc>
        <w:tc>
          <w:tcPr>
            <w:tcW w:w="1080" w:type="dxa"/>
          </w:tcPr>
          <w:p w14:paraId="690D144B" w14:textId="77777777" w:rsidR="00113ADE" w:rsidRPr="00E34EF3" w:rsidRDefault="007179D3" w:rsidP="00113ADE">
            <w:pPr>
              <w:tabs>
                <w:tab w:val="right" w:pos="9000"/>
              </w:tabs>
              <w:jc w:val="both"/>
              <w:rPr>
                <w:rFonts w:ascii="Tahoma" w:hAnsi="Tahoma" w:cs="Tahoma"/>
                <w:sz w:val="22"/>
                <w:szCs w:val="22"/>
                <w:lang w:val="de-DE"/>
              </w:rPr>
            </w:pPr>
            <w:r w:rsidRPr="00E34EF3">
              <w:rPr>
                <w:rFonts w:ascii="Tahoma" w:hAnsi="Tahoma" w:cs="Tahoma"/>
                <w:sz w:val="22"/>
                <w:szCs w:val="22"/>
                <w:lang w:val="de-DE"/>
              </w:rPr>
              <w:t>€ 88,00</w:t>
            </w:r>
          </w:p>
        </w:tc>
        <w:tc>
          <w:tcPr>
            <w:tcW w:w="1260" w:type="dxa"/>
          </w:tcPr>
          <w:p w14:paraId="74A0B3B6" w14:textId="77777777" w:rsidR="00113ADE" w:rsidRPr="00E34EF3" w:rsidRDefault="005C2CFB" w:rsidP="00113ADE">
            <w:pPr>
              <w:tabs>
                <w:tab w:val="right" w:pos="9000"/>
              </w:tabs>
              <w:jc w:val="both"/>
              <w:rPr>
                <w:rFonts w:ascii="Tahoma" w:hAnsi="Tahoma" w:cs="Tahoma"/>
                <w:sz w:val="22"/>
                <w:szCs w:val="22"/>
                <w:lang w:val="de-DE"/>
              </w:rPr>
            </w:pPr>
            <w:r w:rsidRPr="00E34EF3">
              <w:rPr>
                <w:rFonts w:ascii="Tahoma" w:hAnsi="Tahoma" w:cs="Tahoma"/>
                <w:sz w:val="22"/>
                <w:szCs w:val="22"/>
                <w:lang w:val="de-DE"/>
              </w:rPr>
              <w:t>im</w:t>
            </w:r>
            <w:r w:rsidR="00113ADE" w:rsidRPr="00E34EF3">
              <w:rPr>
                <w:rFonts w:ascii="Tahoma" w:hAnsi="Tahoma" w:cs="Tahoma"/>
                <w:sz w:val="22"/>
                <w:szCs w:val="22"/>
                <w:lang w:val="de-DE"/>
              </w:rPr>
              <w:t xml:space="preserve"> Monat</w:t>
            </w:r>
          </w:p>
        </w:tc>
      </w:tr>
    </w:tbl>
    <w:p w14:paraId="44EAFD9C" w14:textId="77777777" w:rsidR="00113ADE" w:rsidRPr="00E34EF3" w:rsidRDefault="00113ADE" w:rsidP="00113ADE">
      <w:pPr>
        <w:tabs>
          <w:tab w:val="right" w:pos="9000"/>
        </w:tabs>
        <w:spacing w:after="120"/>
        <w:ind w:left="720"/>
        <w:jc w:val="both"/>
        <w:rPr>
          <w:rFonts w:ascii="Tahoma" w:hAnsi="Tahoma" w:cs="Tahoma"/>
          <w:sz w:val="22"/>
          <w:szCs w:val="22"/>
          <w:lang w:val="de-DE"/>
        </w:rPr>
      </w:pPr>
    </w:p>
    <w:p w14:paraId="0FB71604" w14:textId="09409FF3" w:rsidR="00113ADE" w:rsidRPr="00742B7B" w:rsidRDefault="00742B7B" w:rsidP="00742B7B">
      <w:pPr>
        <w:pStyle w:val="Listenabsatz"/>
        <w:numPr>
          <w:ilvl w:val="0"/>
          <w:numId w:val="1"/>
        </w:numPr>
        <w:tabs>
          <w:tab w:val="right" w:pos="9000"/>
        </w:tabs>
        <w:spacing w:after="120"/>
        <w:jc w:val="both"/>
        <w:rPr>
          <w:rFonts w:ascii="Tahoma" w:hAnsi="Tahoma" w:cs="Tahoma"/>
          <w:sz w:val="22"/>
          <w:szCs w:val="22"/>
          <w:lang w:val="de-DE"/>
        </w:rPr>
      </w:pPr>
      <w:r w:rsidRPr="00742B7B">
        <w:rPr>
          <w:rFonts w:ascii="Tahoma" w:hAnsi="Tahoma" w:cs="Tahoma"/>
          <w:sz w:val="22"/>
          <w:szCs w:val="22"/>
          <w:u w:val="single"/>
          <w:lang w:val="de-DE"/>
        </w:rPr>
        <w:lastRenderedPageBreak/>
        <w:t>Antrag auf Ermäßigung:</w:t>
      </w:r>
      <w:r>
        <w:rPr>
          <w:rFonts w:ascii="Tahoma" w:hAnsi="Tahoma" w:cs="Tahoma"/>
          <w:sz w:val="22"/>
          <w:szCs w:val="22"/>
          <w:lang w:val="de-DE"/>
        </w:rPr>
        <w:t xml:space="preserve"> </w:t>
      </w:r>
      <w:r w:rsidR="00113ADE" w:rsidRPr="00742B7B">
        <w:rPr>
          <w:rFonts w:ascii="Tahoma" w:hAnsi="Tahoma" w:cs="Tahoma"/>
          <w:sz w:val="22"/>
          <w:szCs w:val="22"/>
          <w:lang w:val="de-DE"/>
        </w:rPr>
        <w:t>Bei geringem Familieneinkommen kann innerhalb der ersten vier Wochen nach dem ersten Besuch der Nachmittagsbetreuung bei</w:t>
      </w:r>
      <w:r w:rsidR="00497A0E" w:rsidRPr="00742B7B">
        <w:rPr>
          <w:rFonts w:ascii="Tahoma" w:hAnsi="Tahoma" w:cs="Tahoma"/>
          <w:sz w:val="22"/>
          <w:szCs w:val="22"/>
          <w:lang w:val="de-DE"/>
        </w:rPr>
        <w:t xml:space="preserve"> der Bildungsdirektion</w:t>
      </w:r>
      <w:r w:rsidR="00113ADE" w:rsidRPr="00742B7B">
        <w:rPr>
          <w:rFonts w:ascii="Tahoma" w:hAnsi="Tahoma" w:cs="Tahoma"/>
          <w:sz w:val="22"/>
          <w:szCs w:val="22"/>
          <w:lang w:val="de-DE"/>
        </w:rPr>
        <w:t xml:space="preserve"> um Ermäßigung des Betreuungsbeitrages angesucht werden. Anträge </w:t>
      </w:r>
      <w:r w:rsidR="009D3635" w:rsidRPr="00742B7B">
        <w:rPr>
          <w:rFonts w:ascii="Tahoma" w:hAnsi="Tahoma" w:cs="Tahoma"/>
          <w:sz w:val="22"/>
          <w:szCs w:val="22"/>
          <w:lang w:val="de-DE"/>
        </w:rPr>
        <w:t>können direkt bei der S</w:t>
      </w:r>
      <w:r w:rsidR="006A5C80" w:rsidRPr="00742B7B">
        <w:rPr>
          <w:rFonts w:ascii="Tahoma" w:hAnsi="Tahoma" w:cs="Tahoma"/>
          <w:sz w:val="22"/>
          <w:szCs w:val="22"/>
          <w:lang w:val="de-DE"/>
        </w:rPr>
        <w:t>TB</w:t>
      </w:r>
      <w:r w:rsidR="009D3635" w:rsidRPr="00742B7B">
        <w:rPr>
          <w:rFonts w:ascii="Tahoma" w:hAnsi="Tahoma" w:cs="Tahoma"/>
          <w:sz w:val="22"/>
          <w:szCs w:val="22"/>
          <w:lang w:val="de-DE"/>
        </w:rPr>
        <w:t xml:space="preserve">-Leitung bezogen werden. Diese sind </w:t>
      </w:r>
      <w:r w:rsidR="00113ADE" w:rsidRPr="00742B7B">
        <w:rPr>
          <w:rFonts w:ascii="Tahoma" w:hAnsi="Tahoma" w:cs="Tahoma"/>
          <w:sz w:val="22"/>
          <w:szCs w:val="22"/>
          <w:lang w:val="de-DE"/>
        </w:rPr>
        <w:t>möglichst rasch ausgefüllt der S</w:t>
      </w:r>
      <w:r w:rsidR="006A5C80" w:rsidRPr="00742B7B">
        <w:rPr>
          <w:rFonts w:ascii="Tahoma" w:hAnsi="Tahoma" w:cs="Tahoma"/>
          <w:sz w:val="22"/>
          <w:szCs w:val="22"/>
          <w:lang w:val="de-DE"/>
        </w:rPr>
        <w:t>TB</w:t>
      </w:r>
      <w:r w:rsidR="00113ADE" w:rsidRPr="00742B7B">
        <w:rPr>
          <w:rFonts w:ascii="Tahoma" w:hAnsi="Tahoma" w:cs="Tahoma"/>
          <w:sz w:val="22"/>
          <w:szCs w:val="22"/>
          <w:lang w:val="de-DE"/>
        </w:rPr>
        <w:t xml:space="preserve">-Leitung zur Weiterleitung an </w:t>
      </w:r>
      <w:r w:rsidR="00497A0E" w:rsidRPr="00742B7B">
        <w:rPr>
          <w:rFonts w:ascii="Tahoma" w:hAnsi="Tahoma" w:cs="Tahoma"/>
          <w:sz w:val="22"/>
          <w:szCs w:val="22"/>
          <w:lang w:val="de-DE"/>
        </w:rPr>
        <w:t>die Bildungsdirektion</w:t>
      </w:r>
      <w:r w:rsidR="00113ADE" w:rsidRPr="00742B7B">
        <w:rPr>
          <w:rFonts w:ascii="Tahoma" w:hAnsi="Tahoma" w:cs="Tahoma"/>
          <w:sz w:val="22"/>
          <w:szCs w:val="22"/>
          <w:lang w:val="de-DE"/>
        </w:rPr>
        <w:t xml:space="preserve"> zu übergeben. Wenn Sie einen Ermäßigungsantrag einbringen, wird der Einzug des Betreuungsbeitrags so lange gestundet, bis über Ihren Antrag entschieden </w:t>
      </w:r>
      <w:r w:rsidR="00497A0E" w:rsidRPr="00742B7B">
        <w:rPr>
          <w:rFonts w:ascii="Tahoma" w:hAnsi="Tahoma" w:cs="Tahoma"/>
          <w:sz w:val="22"/>
          <w:szCs w:val="22"/>
          <w:lang w:val="de-DE"/>
        </w:rPr>
        <w:t>wurde</w:t>
      </w:r>
      <w:r w:rsidR="00113ADE" w:rsidRPr="00742B7B">
        <w:rPr>
          <w:rFonts w:ascii="Tahoma" w:hAnsi="Tahoma" w:cs="Tahoma"/>
          <w:sz w:val="22"/>
          <w:szCs w:val="22"/>
          <w:lang w:val="de-DE"/>
        </w:rPr>
        <w:t>.</w:t>
      </w:r>
    </w:p>
    <w:p w14:paraId="4B94D5A5" w14:textId="77777777" w:rsidR="008510DC" w:rsidRPr="00E34EF3" w:rsidRDefault="008510DC" w:rsidP="008510DC">
      <w:pPr>
        <w:tabs>
          <w:tab w:val="right" w:pos="9000"/>
        </w:tabs>
        <w:spacing w:after="120"/>
        <w:jc w:val="both"/>
        <w:rPr>
          <w:rFonts w:ascii="Tahoma" w:hAnsi="Tahoma" w:cs="Tahoma"/>
          <w:sz w:val="22"/>
          <w:szCs w:val="22"/>
          <w:lang w:val="de-DE"/>
        </w:rPr>
      </w:pPr>
    </w:p>
    <w:p w14:paraId="23A7586A" w14:textId="77777777" w:rsidR="00E34EF3" w:rsidRDefault="00113ADE" w:rsidP="00C04419">
      <w:pPr>
        <w:numPr>
          <w:ilvl w:val="0"/>
          <w:numId w:val="1"/>
        </w:numPr>
        <w:tabs>
          <w:tab w:val="right" w:pos="9000"/>
        </w:tabs>
        <w:spacing w:after="120"/>
        <w:jc w:val="both"/>
        <w:rPr>
          <w:rFonts w:ascii="Tahoma" w:hAnsi="Tahoma" w:cs="Tahoma"/>
          <w:sz w:val="22"/>
          <w:szCs w:val="22"/>
          <w:lang w:val="de-DE"/>
        </w:rPr>
      </w:pPr>
      <w:r w:rsidRPr="00E34EF3">
        <w:rPr>
          <w:rFonts w:ascii="Tahoma" w:hAnsi="Tahoma" w:cs="Tahoma"/>
          <w:sz w:val="22"/>
          <w:szCs w:val="22"/>
          <w:u w:val="single"/>
          <w:lang w:val="de-DE"/>
        </w:rPr>
        <w:t>An- und Abmeldung</w:t>
      </w:r>
      <w:r w:rsidRPr="00E34EF3">
        <w:rPr>
          <w:rFonts w:ascii="Tahoma" w:hAnsi="Tahoma" w:cs="Tahoma"/>
          <w:sz w:val="22"/>
          <w:szCs w:val="22"/>
          <w:lang w:val="de-DE"/>
        </w:rPr>
        <w:t xml:space="preserve">: Die </w:t>
      </w:r>
      <w:r w:rsidR="00497A0E" w:rsidRPr="00E34EF3">
        <w:rPr>
          <w:rFonts w:ascii="Tahoma" w:hAnsi="Tahoma" w:cs="Tahoma"/>
          <w:sz w:val="22"/>
          <w:szCs w:val="22"/>
          <w:lang w:val="de-DE"/>
        </w:rPr>
        <w:t>(Vor-)a</w:t>
      </w:r>
      <w:r w:rsidRPr="00E34EF3">
        <w:rPr>
          <w:rFonts w:ascii="Tahoma" w:hAnsi="Tahoma" w:cs="Tahoma"/>
          <w:sz w:val="22"/>
          <w:szCs w:val="22"/>
          <w:lang w:val="de-DE"/>
        </w:rPr>
        <w:t>nmeldung zur Nachmittagsbetreuung ist für 1 bi</w:t>
      </w:r>
      <w:r w:rsidR="002E6FCB" w:rsidRPr="00E34EF3">
        <w:rPr>
          <w:rFonts w:ascii="Tahoma" w:hAnsi="Tahoma" w:cs="Tahoma"/>
          <w:sz w:val="22"/>
          <w:szCs w:val="22"/>
          <w:lang w:val="de-DE"/>
        </w:rPr>
        <w:t xml:space="preserve">s 5 Nachmittage möglich und sollte </w:t>
      </w:r>
      <w:r w:rsidRPr="00E34EF3">
        <w:rPr>
          <w:rFonts w:ascii="Tahoma" w:hAnsi="Tahoma" w:cs="Tahoma"/>
          <w:sz w:val="22"/>
          <w:szCs w:val="22"/>
          <w:lang w:val="de-DE"/>
        </w:rPr>
        <w:t>be</w:t>
      </w:r>
      <w:r w:rsidR="002E6FCB" w:rsidRPr="00E34EF3">
        <w:rPr>
          <w:rFonts w:ascii="Tahoma" w:hAnsi="Tahoma" w:cs="Tahoma"/>
          <w:sz w:val="22"/>
          <w:szCs w:val="22"/>
          <w:lang w:val="de-DE"/>
        </w:rPr>
        <w:t>reits bei</w:t>
      </w:r>
      <w:r w:rsidRPr="00E34EF3">
        <w:rPr>
          <w:rFonts w:ascii="Tahoma" w:hAnsi="Tahoma" w:cs="Tahoma"/>
          <w:sz w:val="22"/>
          <w:szCs w:val="22"/>
          <w:lang w:val="de-DE"/>
        </w:rPr>
        <w:t xml:space="preserve"> der Schu</w:t>
      </w:r>
      <w:r w:rsidR="002E6FCB" w:rsidRPr="00E34EF3">
        <w:rPr>
          <w:rFonts w:ascii="Tahoma" w:hAnsi="Tahoma" w:cs="Tahoma"/>
          <w:sz w:val="22"/>
          <w:szCs w:val="22"/>
          <w:lang w:val="de-DE"/>
        </w:rPr>
        <w:t xml:space="preserve">lanmeldung erfolgen. </w:t>
      </w:r>
      <w:r w:rsidR="00497A0E" w:rsidRPr="00E34EF3">
        <w:rPr>
          <w:rFonts w:ascii="Tahoma" w:hAnsi="Tahoma" w:cs="Tahoma"/>
          <w:sz w:val="22"/>
          <w:szCs w:val="22"/>
          <w:lang w:val="de-DE"/>
        </w:rPr>
        <w:t>Die offizielle Anmeldung erfolgt zu Schulbeginn.</w:t>
      </w:r>
      <w:r w:rsidR="00C04419" w:rsidRPr="00E34EF3">
        <w:rPr>
          <w:rFonts w:ascii="Tahoma" w:hAnsi="Tahoma" w:cs="Tahoma"/>
          <w:sz w:val="22"/>
          <w:szCs w:val="22"/>
          <w:lang w:val="de-DE"/>
        </w:rPr>
        <w:t xml:space="preserve"> </w:t>
      </w:r>
    </w:p>
    <w:p w14:paraId="2E908247" w14:textId="77777777" w:rsidR="00681187" w:rsidRDefault="008D4E22" w:rsidP="00E34EF3">
      <w:pPr>
        <w:tabs>
          <w:tab w:val="right" w:pos="9000"/>
        </w:tabs>
        <w:spacing w:after="120"/>
        <w:ind w:left="720"/>
        <w:jc w:val="both"/>
        <w:rPr>
          <w:rFonts w:ascii="Tahoma" w:hAnsi="Tahoma" w:cs="Tahoma"/>
          <w:sz w:val="22"/>
          <w:szCs w:val="22"/>
        </w:rPr>
      </w:pPr>
      <w:r w:rsidRPr="00E34EF3">
        <w:rPr>
          <w:rFonts w:ascii="Tahoma" w:hAnsi="Tahoma" w:cs="Tahoma"/>
          <w:sz w:val="22"/>
          <w:szCs w:val="22"/>
        </w:rPr>
        <w:t xml:space="preserve">Eine vorzeitige </w:t>
      </w:r>
      <w:r w:rsidR="007D6691" w:rsidRPr="00E34EF3">
        <w:rPr>
          <w:rFonts w:ascii="Tahoma" w:hAnsi="Tahoma" w:cs="Tahoma"/>
          <w:sz w:val="22"/>
          <w:szCs w:val="22"/>
        </w:rPr>
        <w:t xml:space="preserve">Abmeldung </w:t>
      </w:r>
      <w:r w:rsidR="00F90CEA" w:rsidRPr="00E34EF3">
        <w:rPr>
          <w:rFonts w:ascii="Tahoma" w:hAnsi="Tahoma" w:cs="Tahoma"/>
          <w:sz w:val="22"/>
          <w:szCs w:val="22"/>
        </w:rPr>
        <w:t>v</w:t>
      </w:r>
      <w:r w:rsidR="001F7961" w:rsidRPr="00E34EF3">
        <w:rPr>
          <w:rFonts w:ascii="Tahoma" w:hAnsi="Tahoma" w:cs="Tahoma"/>
          <w:sz w:val="22"/>
          <w:szCs w:val="22"/>
        </w:rPr>
        <w:t>om Betreuungsteil ist nur</w:t>
      </w:r>
      <w:r w:rsidR="00F90CEA" w:rsidRPr="00E34EF3">
        <w:rPr>
          <w:rFonts w:ascii="Tahoma" w:hAnsi="Tahoma" w:cs="Tahoma"/>
          <w:sz w:val="22"/>
          <w:szCs w:val="22"/>
        </w:rPr>
        <w:t xml:space="preserve"> </w:t>
      </w:r>
      <w:r w:rsidRPr="00E34EF3">
        <w:rPr>
          <w:rFonts w:ascii="Tahoma" w:hAnsi="Tahoma" w:cs="Tahoma"/>
          <w:sz w:val="22"/>
          <w:szCs w:val="22"/>
        </w:rPr>
        <w:t xml:space="preserve">für das 2. Semester möglich. Dies gilt auch für eine Ummeldung (weniger Betreuungstage). </w:t>
      </w:r>
    </w:p>
    <w:p w14:paraId="592513F7" w14:textId="78E2BADA" w:rsidR="008D4E22" w:rsidRPr="00E34EF3" w:rsidRDefault="008D4E22" w:rsidP="00E34EF3">
      <w:pPr>
        <w:tabs>
          <w:tab w:val="right" w:pos="9000"/>
        </w:tabs>
        <w:spacing w:after="120"/>
        <w:ind w:left="720"/>
        <w:jc w:val="both"/>
        <w:rPr>
          <w:rFonts w:ascii="Tahoma" w:hAnsi="Tahoma" w:cs="Tahoma"/>
          <w:sz w:val="22"/>
          <w:szCs w:val="22"/>
          <w:lang w:val="de-DE"/>
        </w:rPr>
      </w:pPr>
      <w:r w:rsidRPr="00E34EF3">
        <w:rPr>
          <w:rFonts w:ascii="Tahoma" w:hAnsi="Tahoma" w:cs="Tahoma"/>
          <w:sz w:val="22"/>
          <w:szCs w:val="22"/>
        </w:rPr>
        <w:t>Eine fallweise Befreiung von einzelnen Tagen der Nachmittagsbetreuung ist problemlos möglich</w:t>
      </w:r>
      <w:r w:rsidR="00113ADE" w:rsidRPr="00E34EF3">
        <w:rPr>
          <w:rFonts w:ascii="Tahoma" w:hAnsi="Tahoma" w:cs="Tahoma"/>
          <w:sz w:val="22"/>
          <w:szCs w:val="22"/>
        </w:rPr>
        <w:t>.</w:t>
      </w:r>
      <w:r w:rsidRPr="00E34EF3">
        <w:rPr>
          <w:rFonts w:ascii="Tahoma" w:hAnsi="Tahoma" w:cs="Tahoma"/>
          <w:sz w:val="22"/>
          <w:szCs w:val="22"/>
        </w:rPr>
        <w:t xml:space="preserve"> Nur bei Vorliegen besonders berücksichtigungswürdiger Gründe kann die Abmeldung auch zu einem anderen Zeitpunkt erfolgen, jedoch nur über schriftliches Ansuchen an die Direktion.</w:t>
      </w:r>
      <w:r w:rsidR="00681187">
        <w:rPr>
          <w:rFonts w:ascii="Tahoma" w:hAnsi="Tahoma" w:cs="Tahoma"/>
          <w:sz w:val="22"/>
          <w:szCs w:val="22"/>
        </w:rPr>
        <w:t xml:space="preserve"> </w:t>
      </w:r>
      <w:r w:rsidRPr="00E34EF3">
        <w:rPr>
          <w:rFonts w:ascii="Tahoma" w:hAnsi="Tahoma" w:cs="Tahoma"/>
          <w:sz w:val="22"/>
          <w:szCs w:val="22"/>
        </w:rPr>
        <w:t>Solche Gründe sind z.B. schwere anhaltende Erkrankungen des Schülers oder Arbeitslosigkeit eines Elternteils, keinesfalls aber eine Änderung des Stundenplans.</w:t>
      </w:r>
      <w:r w:rsidR="00C04419" w:rsidRPr="00E34EF3">
        <w:rPr>
          <w:rFonts w:ascii="Tahoma" w:hAnsi="Tahoma" w:cs="Tahoma"/>
          <w:sz w:val="22"/>
          <w:szCs w:val="22"/>
        </w:rPr>
        <w:t xml:space="preserve"> </w:t>
      </w:r>
      <w:r w:rsidRPr="00E34EF3">
        <w:rPr>
          <w:rFonts w:ascii="Tahoma" w:hAnsi="Tahoma" w:cs="Tahoma"/>
          <w:sz w:val="22"/>
          <w:szCs w:val="22"/>
        </w:rPr>
        <w:t>Bei Abmeldung aus einem besonders berücksichtigungswürdigen Grund bzw. Schulwechsel ist der Betreuungsbeitrag noch für den gesamten Monat zu zahlen, in dem die Abmeldung erfolgt.</w:t>
      </w:r>
    </w:p>
    <w:p w14:paraId="3DEEC669" w14:textId="79A39E54" w:rsidR="00113ADE" w:rsidRPr="00E34EF3" w:rsidRDefault="00113ADE" w:rsidP="00113ADE">
      <w:pPr>
        <w:tabs>
          <w:tab w:val="right" w:pos="9000"/>
        </w:tabs>
        <w:spacing w:after="120"/>
        <w:jc w:val="both"/>
        <w:rPr>
          <w:rFonts w:ascii="Tahoma" w:hAnsi="Tahoma" w:cs="Tahoma"/>
          <w:sz w:val="22"/>
          <w:szCs w:val="22"/>
          <w:lang w:val="de-DE"/>
        </w:rPr>
      </w:pPr>
    </w:p>
    <w:p w14:paraId="3D2FD5B4" w14:textId="77777777" w:rsidR="00497A0E" w:rsidRPr="00E34EF3" w:rsidRDefault="00497A0E" w:rsidP="001E3F7E">
      <w:pPr>
        <w:numPr>
          <w:ilvl w:val="0"/>
          <w:numId w:val="1"/>
        </w:numPr>
        <w:tabs>
          <w:tab w:val="right" w:pos="9000"/>
        </w:tabs>
        <w:spacing w:after="120"/>
        <w:jc w:val="both"/>
        <w:rPr>
          <w:rFonts w:ascii="Tahoma" w:hAnsi="Tahoma" w:cs="Tahoma"/>
          <w:sz w:val="22"/>
          <w:szCs w:val="22"/>
          <w:u w:val="single"/>
          <w:lang w:val="de-DE"/>
        </w:rPr>
      </w:pPr>
      <w:r w:rsidRPr="00E34EF3">
        <w:rPr>
          <w:rFonts w:ascii="Tahoma" w:hAnsi="Tahoma" w:cs="Tahoma"/>
          <w:sz w:val="22"/>
          <w:szCs w:val="22"/>
          <w:u w:val="single"/>
          <w:lang w:val="de-DE"/>
        </w:rPr>
        <w:t xml:space="preserve">Checkliste  </w:t>
      </w:r>
    </w:p>
    <w:p w14:paraId="71843DFC" w14:textId="77777777" w:rsidR="00497A0E" w:rsidRPr="00E34EF3" w:rsidRDefault="00497A0E" w:rsidP="001E3F7E">
      <w:pPr>
        <w:pStyle w:val="Textkrper-Zeileneinzug"/>
        <w:spacing w:after="120"/>
        <w:jc w:val="both"/>
        <w:rPr>
          <w:rFonts w:ascii="Tahoma" w:hAnsi="Tahoma" w:cs="Tahoma"/>
          <w:sz w:val="22"/>
          <w:szCs w:val="22"/>
        </w:rPr>
      </w:pPr>
      <w:r w:rsidRPr="00E34EF3">
        <w:rPr>
          <w:rFonts w:ascii="Tahoma" w:hAnsi="Tahoma" w:cs="Tahoma"/>
          <w:sz w:val="22"/>
          <w:szCs w:val="22"/>
        </w:rPr>
        <w:t xml:space="preserve">Für die Anmeldung zur Nachmittagsbetreuung und die erfolgreiche Durchführung der Bankeinzüge zur Begleichung der Betreuungs- und Essenskosten benötigen wir folgende Unterlagen von Ihnen: </w:t>
      </w:r>
    </w:p>
    <w:p w14:paraId="3656B9AB" w14:textId="77777777" w:rsidR="001E3F7E" w:rsidRPr="00E34EF3" w:rsidRDefault="001E3F7E" w:rsidP="001E3F7E">
      <w:pPr>
        <w:pStyle w:val="Textkrper-Zeileneinzug"/>
        <w:spacing w:after="120"/>
        <w:jc w:val="both"/>
        <w:rPr>
          <w:rFonts w:ascii="Tahoma" w:hAnsi="Tahoma" w:cs="Tahoma"/>
          <w:sz w:val="22"/>
          <w:szCs w:val="22"/>
        </w:rPr>
      </w:pPr>
    </w:p>
    <w:p w14:paraId="309D830E" w14:textId="77777777" w:rsidR="00497A0E" w:rsidRPr="00E34EF3" w:rsidRDefault="00497A0E" w:rsidP="001E3F7E">
      <w:pPr>
        <w:pStyle w:val="Textkrper-Zeileneinzug"/>
        <w:spacing w:after="120"/>
        <w:jc w:val="both"/>
        <w:rPr>
          <w:rFonts w:ascii="Tahoma" w:hAnsi="Tahoma" w:cs="Tahoma"/>
          <w:sz w:val="22"/>
          <w:szCs w:val="22"/>
        </w:rPr>
      </w:pPr>
      <w:r w:rsidRPr="00E34EF3">
        <w:rPr>
          <w:rFonts w:ascii="Tahoma" w:hAnsi="Tahoma" w:cs="Tahoma"/>
          <w:sz w:val="22"/>
          <w:szCs w:val="22"/>
        </w:rPr>
        <w:t xml:space="preserve">Bei der Schulanmeldung: </w:t>
      </w:r>
    </w:p>
    <w:p w14:paraId="1ED549D7" w14:textId="77777777" w:rsidR="00497A0E" w:rsidRPr="00E34EF3" w:rsidRDefault="001E3F7E" w:rsidP="001E3F7E">
      <w:pPr>
        <w:pStyle w:val="Textkrper-Zeileneinzug"/>
        <w:spacing w:after="120"/>
        <w:ind w:left="1416"/>
        <w:jc w:val="both"/>
        <w:rPr>
          <w:rFonts w:ascii="Tahoma" w:hAnsi="Tahoma" w:cs="Tahoma"/>
          <w:sz w:val="22"/>
          <w:szCs w:val="22"/>
        </w:rPr>
      </w:pPr>
      <w:r w:rsidRPr="00E34EF3">
        <w:rPr>
          <w:rFonts w:ascii="Tahoma" w:hAnsi="Tahoma" w:cs="Tahoma"/>
          <w:sz w:val="22"/>
          <w:szCs w:val="22"/>
        </w:rPr>
        <w:t xml:space="preserve">- </w:t>
      </w:r>
      <w:r w:rsidR="00497A0E" w:rsidRPr="00E34EF3">
        <w:rPr>
          <w:rFonts w:ascii="Tahoma" w:hAnsi="Tahoma" w:cs="Tahoma"/>
          <w:sz w:val="22"/>
          <w:szCs w:val="22"/>
        </w:rPr>
        <w:t xml:space="preserve">SEPA-Lastschriftformular Essenskosten  </w:t>
      </w:r>
    </w:p>
    <w:p w14:paraId="03C29F7E" w14:textId="77777777" w:rsidR="00497A0E" w:rsidRPr="00E34EF3" w:rsidRDefault="001E3F7E" w:rsidP="001E3F7E">
      <w:pPr>
        <w:pStyle w:val="Textkrper-Zeileneinzug"/>
        <w:spacing w:after="120"/>
        <w:ind w:left="1416"/>
        <w:jc w:val="both"/>
        <w:rPr>
          <w:rFonts w:ascii="Tahoma" w:hAnsi="Tahoma" w:cs="Tahoma"/>
          <w:sz w:val="22"/>
          <w:szCs w:val="22"/>
        </w:rPr>
      </w:pPr>
      <w:r w:rsidRPr="00E34EF3">
        <w:rPr>
          <w:rFonts w:ascii="Tahoma" w:hAnsi="Tahoma" w:cs="Tahoma"/>
          <w:sz w:val="22"/>
          <w:szCs w:val="22"/>
        </w:rPr>
        <w:t xml:space="preserve">- </w:t>
      </w:r>
      <w:r w:rsidR="00497A0E" w:rsidRPr="00E34EF3">
        <w:rPr>
          <w:rFonts w:ascii="Tahoma" w:hAnsi="Tahoma" w:cs="Tahoma"/>
          <w:sz w:val="22"/>
          <w:szCs w:val="22"/>
        </w:rPr>
        <w:t xml:space="preserve">SEPA-Lastschriftformular Betreuungskosten  </w:t>
      </w:r>
    </w:p>
    <w:p w14:paraId="29D6B04F" w14:textId="77777777" w:rsidR="00497A0E" w:rsidRPr="00E34EF3" w:rsidRDefault="00497A0E" w:rsidP="001E3F7E">
      <w:pPr>
        <w:pStyle w:val="Textkrper-Zeileneinzug"/>
        <w:spacing w:after="120"/>
        <w:jc w:val="both"/>
        <w:rPr>
          <w:rFonts w:ascii="Tahoma" w:hAnsi="Tahoma" w:cs="Tahoma"/>
          <w:sz w:val="22"/>
          <w:szCs w:val="22"/>
        </w:rPr>
      </w:pPr>
      <w:r w:rsidRPr="00E34EF3">
        <w:rPr>
          <w:rFonts w:ascii="Tahoma" w:hAnsi="Tahoma" w:cs="Tahoma"/>
          <w:sz w:val="22"/>
          <w:szCs w:val="22"/>
        </w:rPr>
        <w:t xml:space="preserve"> </w:t>
      </w:r>
    </w:p>
    <w:p w14:paraId="4AD87E67" w14:textId="77777777" w:rsidR="00497A0E" w:rsidRPr="00E34EF3" w:rsidRDefault="00497A0E" w:rsidP="001E3F7E">
      <w:pPr>
        <w:pStyle w:val="Textkrper-Zeileneinzug"/>
        <w:spacing w:after="120"/>
        <w:jc w:val="both"/>
        <w:rPr>
          <w:rFonts w:ascii="Tahoma" w:hAnsi="Tahoma" w:cs="Tahoma"/>
          <w:sz w:val="22"/>
          <w:szCs w:val="22"/>
        </w:rPr>
      </w:pPr>
      <w:r w:rsidRPr="00E34EF3">
        <w:rPr>
          <w:rFonts w:ascii="Tahoma" w:hAnsi="Tahoma" w:cs="Tahoma"/>
          <w:sz w:val="22"/>
          <w:szCs w:val="22"/>
        </w:rPr>
        <w:t xml:space="preserve">Zu Schulbeginn: </w:t>
      </w:r>
    </w:p>
    <w:p w14:paraId="3EED6D57" w14:textId="77777777" w:rsidR="00497A0E" w:rsidRPr="00E34EF3" w:rsidRDefault="001E3F7E" w:rsidP="001E3F7E">
      <w:pPr>
        <w:pStyle w:val="Textkrper-Zeileneinzug"/>
        <w:spacing w:after="120"/>
        <w:ind w:left="1416"/>
        <w:jc w:val="both"/>
        <w:rPr>
          <w:rFonts w:ascii="Tahoma" w:hAnsi="Tahoma" w:cs="Tahoma"/>
          <w:sz w:val="22"/>
          <w:szCs w:val="22"/>
        </w:rPr>
      </w:pPr>
      <w:r w:rsidRPr="00E34EF3">
        <w:rPr>
          <w:rFonts w:ascii="Tahoma" w:hAnsi="Tahoma" w:cs="Tahoma"/>
          <w:sz w:val="22"/>
          <w:szCs w:val="22"/>
        </w:rPr>
        <w:t xml:space="preserve">- </w:t>
      </w:r>
      <w:r w:rsidRPr="00E34EF3">
        <w:rPr>
          <w:rFonts w:ascii="Tahoma" w:hAnsi="Tahoma" w:cs="Tahoma"/>
          <w:sz w:val="22"/>
          <w:szCs w:val="22"/>
        </w:rPr>
        <w:tab/>
      </w:r>
      <w:r w:rsidR="00497A0E" w:rsidRPr="00E34EF3">
        <w:rPr>
          <w:rFonts w:ascii="Tahoma" w:hAnsi="Tahoma" w:cs="Tahoma"/>
          <w:sz w:val="22"/>
          <w:szCs w:val="22"/>
        </w:rPr>
        <w:t xml:space="preserve">Anmeldeformular mit Angaben zu den tatsächlichen Betreuungstagen und Weggehzeiten </w:t>
      </w:r>
    </w:p>
    <w:p w14:paraId="45FB0818" w14:textId="77777777" w:rsidR="000E6BE0" w:rsidRPr="00E34EF3" w:rsidRDefault="000E6BE0" w:rsidP="00113ADE">
      <w:pPr>
        <w:tabs>
          <w:tab w:val="right" w:pos="9000"/>
        </w:tabs>
        <w:spacing w:after="120"/>
        <w:jc w:val="both"/>
        <w:rPr>
          <w:rFonts w:ascii="Tahoma" w:hAnsi="Tahoma" w:cs="Tahoma"/>
          <w:sz w:val="22"/>
          <w:szCs w:val="22"/>
          <w:lang w:val="de-DE"/>
        </w:rPr>
      </w:pPr>
    </w:p>
    <w:p w14:paraId="049F31CB" w14:textId="793BE376" w:rsidR="000E6BE0" w:rsidRDefault="00742B7B" w:rsidP="00113ADE">
      <w:pPr>
        <w:tabs>
          <w:tab w:val="right" w:pos="9000"/>
        </w:tabs>
        <w:spacing w:after="120"/>
        <w:jc w:val="both"/>
        <w:rPr>
          <w:rFonts w:ascii="Tahoma" w:hAnsi="Tahoma" w:cs="Tahoma"/>
          <w:sz w:val="22"/>
          <w:szCs w:val="22"/>
          <w:lang w:val="de-DE"/>
        </w:rPr>
      </w:pPr>
      <w:r>
        <w:rPr>
          <w:rFonts w:ascii="Tahoma" w:hAnsi="Tahoma" w:cs="Tahoma"/>
          <w:sz w:val="22"/>
          <w:szCs w:val="22"/>
          <w:lang w:val="de-DE"/>
        </w:rPr>
        <w:t xml:space="preserve">Bei Fragen können Sie sich </w:t>
      </w:r>
      <w:r w:rsidR="003D0B08">
        <w:rPr>
          <w:rFonts w:ascii="Tahoma" w:hAnsi="Tahoma" w:cs="Tahoma"/>
          <w:sz w:val="22"/>
          <w:szCs w:val="22"/>
          <w:lang w:val="de-DE"/>
        </w:rPr>
        <w:t xml:space="preserve">per E-Mail an </w:t>
      </w:r>
      <w:hyperlink r:id="rId8" w:history="1">
        <w:r w:rsidR="003D0B08" w:rsidRPr="00C212F6">
          <w:rPr>
            <w:rStyle w:val="Hyperlink"/>
            <w:rFonts w:ascii="Tahoma" w:hAnsi="Tahoma" w:cs="Tahoma"/>
            <w:sz w:val="22"/>
            <w:szCs w:val="22"/>
            <w:lang w:val="de-DE"/>
          </w:rPr>
          <w:t>stb@seebacher.ac.at</w:t>
        </w:r>
      </w:hyperlink>
      <w:r w:rsidR="003D0B08">
        <w:rPr>
          <w:rFonts w:ascii="Tahoma" w:hAnsi="Tahoma" w:cs="Tahoma"/>
          <w:sz w:val="22"/>
          <w:szCs w:val="22"/>
          <w:lang w:val="de-DE"/>
        </w:rPr>
        <w:t xml:space="preserve"> an uns wenden.</w:t>
      </w:r>
    </w:p>
    <w:p w14:paraId="531B1E71" w14:textId="77777777" w:rsidR="00681187" w:rsidRPr="00E34EF3" w:rsidRDefault="00681187" w:rsidP="00113ADE">
      <w:pPr>
        <w:tabs>
          <w:tab w:val="right" w:pos="9000"/>
        </w:tabs>
        <w:spacing w:after="120"/>
        <w:jc w:val="both"/>
        <w:rPr>
          <w:rFonts w:ascii="Tahoma" w:hAnsi="Tahoma" w:cs="Tahoma"/>
          <w:sz w:val="22"/>
          <w:szCs w:val="22"/>
          <w:lang w:val="de-DE"/>
        </w:rPr>
      </w:pPr>
    </w:p>
    <w:p w14:paraId="49ECAE40" w14:textId="77777777" w:rsidR="00F95E90" w:rsidRPr="00E34EF3" w:rsidRDefault="009771DD" w:rsidP="00851E0B">
      <w:pPr>
        <w:tabs>
          <w:tab w:val="right" w:pos="9000"/>
        </w:tabs>
        <w:jc w:val="both"/>
        <w:rPr>
          <w:rFonts w:ascii="Tahoma" w:hAnsi="Tahoma" w:cs="Tahoma"/>
          <w:sz w:val="22"/>
          <w:szCs w:val="22"/>
          <w:lang w:val="de-DE"/>
        </w:rPr>
      </w:pPr>
      <w:r w:rsidRPr="00E34EF3">
        <w:rPr>
          <w:rFonts w:ascii="Tahoma" w:hAnsi="Tahoma" w:cs="Tahoma"/>
          <w:sz w:val="22"/>
          <w:szCs w:val="22"/>
          <w:lang w:val="de-DE"/>
        </w:rPr>
        <w:t>M</w:t>
      </w:r>
      <w:r w:rsidR="001F7961" w:rsidRPr="00E34EF3">
        <w:rPr>
          <w:rFonts w:ascii="Tahoma" w:hAnsi="Tahoma" w:cs="Tahoma"/>
          <w:sz w:val="22"/>
          <w:szCs w:val="22"/>
          <w:lang w:val="de-DE"/>
        </w:rPr>
        <w:t xml:space="preserve">Mag. </w:t>
      </w:r>
      <w:r w:rsidRPr="00E34EF3">
        <w:rPr>
          <w:rFonts w:ascii="Tahoma" w:hAnsi="Tahoma" w:cs="Tahoma"/>
          <w:sz w:val="22"/>
          <w:szCs w:val="22"/>
          <w:lang w:val="de-DE"/>
        </w:rPr>
        <w:t xml:space="preserve">Christian Neuwirth </w:t>
      </w:r>
      <w:r w:rsidR="001F7961" w:rsidRPr="00E34EF3">
        <w:rPr>
          <w:rFonts w:ascii="Tahoma" w:hAnsi="Tahoma" w:cs="Tahoma"/>
          <w:sz w:val="22"/>
          <w:szCs w:val="22"/>
          <w:lang w:val="de-DE"/>
        </w:rPr>
        <w:t>und</w:t>
      </w:r>
    </w:p>
    <w:p w14:paraId="40B9F257" w14:textId="75E5CB1F" w:rsidR="00113ADE" w:rsidRPr="00E34EF3" w:rsidRDefault="00C2588F" w:rsidP="00851E0B">
      <w:pPr>
        <w:tabs>
          <w:tab w:val="right" w:pos="9000"/>
        </w:tabs>
        <w:jc w:val="both"/>
        <w:rPr>
          <w:rFonts w:ascii="Tahoma" w:hAnsi="Tahoma" w:cs="Tahoma"/>
          <w:sz w:val="22"/>
          <w:szCs w:val="22"/>
        </w:rPr>
      </w:pPr>
      <w:r w:rsidRPr="00E34EF3">
        <w:rPr>
          <w:rFonts w:ascii="Tahoma" w:hAnsi="Tahoma" w:cs="Tahoma"/>
          <w:sz w:val="22"/>
          <w:szCs w:val="22"/>
        </w:rPr>
        <w:t>M</w:t>
      </w:r>
      <w:r w:rsidR="00113ADE" w:rsidRPr="00E34EF3">
        <w:rPr>
          <w:rFonts w:ascii="Tahoma" w:hAnsi="Tahoma" w:cs="Tahoma"/>
          <w:sz w:val="22"/>
          <w:szCs w:val="22"/>
        </w:rPr>
        <w:t xml:space="preserve">Mag. </w:t>
      </w:r>
      <w:r w:rsidR="009771DD" w:rsidRPr="00E34EF3">
        <w:rPr>
          <w:rFonts w:ascii="Tahoma" w:hAnsi="Tahoma" w:cs="Tahoma"/>
          <w:sz w:val="22"/>
          <w:szCs w:val="22"/>
        </w:rPr>
        <w:t>Philipp Zitterer</w:t>
      </w:r>
      <w:r w:rsidRPr="00E34EF3">
        <w:rPr>
          <w:sz w:val="22"/>
          <w:szCs w:val="22"/>
        </w:rPr>
        <w:tab/>
      </w:r>
      <w:r w:rsidR="7B077C07" w:rsidRPr="00E34EF3">
        <w:rPr>
          <w:rFonts w:ascii="Tahoma" w:hAnsi="Tahoma" w:cs="Tahoma"/>
          <w:sz w:val="22"/>
          <w:szCs w:val="22"/>
        </w:rPr>
        <w:t xml:space="preserve">HR </w:t>
      </w:r>
      <w:r w:rsidR="00113ADE" w:rsidRPr="00E34EF3">
        <w:rPr>
          <w:rFonts w:ascii="Tahoma" w:hAnsi="Tahoma" w:cs="Tahoma"/>
          <w:sz w:val="22"/>
          <w:szCs w:val="22"/>
        </w:rPr>
        <w:t xml:space="preserve">Mag. </w:t>
      </w:r>
      <w:r w:rsidR="009D3635" w:rsidRPr="00E34EF3">
        <w:rPr>
          <w:rFonts w:ascii="Tahoma" w:hAnsi="Tahoma" w:cs="Tahoma"/>
          <w:sz w:val="22"/>
          <w:szCs w:val="22"/>
        </w:rPr>
        <w:t>Wolfgang Kasper</w:t>
      </w:r>
    </w:p>
    <w:p w14:paraId="1606958E" w14:textId="77777777" w:rsidR="00113ADE" w:rsidRPr="00E34EF3" w:rsidRDefault="00113ADE" w:rsidP="007D6691">
      <w:pPr>
        <w:tabs>
          <w:tab w:val="right" w:pos="9000"/>
        </w:tabs>
        <w:jc w:val="both"/>
        <w:rPr>
          <w:rFonts w:ascii="Tahoma" w:hAnsi="Tahoma" w:cs="Tahoma"/>
          <w:sz w:val="22"/>
          <w:szCs w:val="22"/>
          <w:lang w:val="en-GB"/>
        </w:rPr>
      </w:pPr>
      <w:r w:rsidRPr="00E34EF3">
        <w:rPr>
          <w:rFonts w:ascii="Tahoma" w:hAnsi="Tahoma" w:cs="Tahoma"/>
          <w:sz w:val="22"/>
          <w:szCs w:val="22"/>
          <w:lang w:val="en-GB"/>
        </w:rPr>
        <w:t>S</w:t>
      </w:r>
      <w:r w:rsidR="006A5C80" w:rsidRPr="00E34EF3">
        <w:rPr>
          <w:rFonts w:ascii="Tahoma" w:hAnsi="Tahoma" w:cs="Tahoma"/>
          <w:sz w:val="22"/>
          <w:szCs w:val="22"/>
          <w:lang w:val="en-GB"/>
        </w:rPr>
        <w:t>TB</w:t>
      </w:r>
      <w:r w:rsidR="00BF293E" w:rsidRPr="00E34EF3">
        <w:rPr>
          <w:rFonts w:ascii="Tahoma" w:hAnsi="Tahoma" w:cs="Tahoma"/>
          <w:sz w:val="22"/>
          <w:szCs w:val="22"/>
          <w:lang w:val="en-GB"/>
        </w:rPr>
        <w:t>-Leiter</w:t>
      </w:r>
      <w:r w:rsidRPr="00E34EF3">
        <w:rPr>
          <w:rFonts w:ascii="Tahoma" w:hAnsi="Tahoma" w:cs="Tahoma"/>
          <w:sz w:val="22"/>
          <w:szCs w:val="22"/>
          <w:lang w:val="en-GB"/>
        </w:rPr>
        <w:tab/>
      </w:r>
      <w:r w:rsidR="001F7961" w:rsidRPr="00E34EF3">
        <w:rPr>
          <w:rFonts w:ascii="Tahoma" w:hAnsi="Tahoma" w:cs="Tahoma"/>
          <w:sz w:val="22"/>
          <w:szCs w:val="22"/>
          <w:lang w:val="en-GB"/>
        </w:rPr>
        <w:t>Direktor</w:t>
      </w:r>
    </w:p>
    <w:sectPr w:rsidR="00113ADE" w:rsidRPr="00E34EF3" w:rsidSect="00F95E90">
      <w:pgSz w:w="11906" w:h="16838" w:code="9"/>
      <w:pgMar w:top="851" w:right="1418" w:bottom="89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9B15B2"/>
    <w:multiLevelType w:val="hybridMultilevel"/>
    <w:tmpl w:val="E700A0DA"/>
    <w:lvl w:ilvl="0" w:tplc="626ADEF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76651B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2303C9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362011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BF2C42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18A401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3002B8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084BDF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B940BD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7ED13EC"/>
    <w:multiLevelType w:val="hybridMultilevel"/>
    <w:tmpl w:val="99D6511A"/>
    <w:lvl w:ilvl="0" w:tplc="CC7A1B38">
      <w:numFmt w:val="bullet"/>
      <w:lvlText w:val="-"/>
      <w:lvlJc w:val="left"/>
      <w:pPr>
        <w:ind w:left="1776" w:hanging="360"/>
      </w:pPr>
      <w:rPr>
        <w:rFonts w:ascii="Tahoma" w:eastAsia="Times New Roman" w:hAnsi="Tahoma" w:cs="Tahoma" w:hint="default"/>
      </w:rPr>
    </w:lvl>
    <w:lvl w:ilvl="1" w:tplc="0C070003" w:tentative="1">
      <w:start w:val="1"/>
      <w:numFmt w:val="bullet"/>
      <w:lvlText w:val="o"/>
      <w:lvlJc w:val="left"/>
      <w:pPr>
        <w:ind w:left="2496" w:hanging="360"/>
      </w:pPr>
      <w:rPr>
        <w:rFonts w:ascii="Courier New" w:hAnsi="Courier New" w:cs="Courier New" w:hint="default"/>
      </w:rPr>
    </w:lvl>
    <w:lvl w:ilvl="2" w:tplc="0C070005" w:tentative="1">
      <w:start w:val="1"/>
      <w:numFmt w:val="bullet"/>
      <w:lvlText w:val=""/>
      <w:lvlJc w:val="left"/>
      <w:pPr>
        <w:ind w:left="3216" w:hanging="360"/>
      </w:pPr>
      <w:rPr>
        <w:rFonts w:ascii="Wingdings" w:hAnsi="Wingdings" w:hint="default"/>
      </w:rPr>
    </w:lvl>
    <w:lvl w:ilvl="3" w:tplc="0C070001" w:tentative="1">
      <w:start w:val="1"/>
      <w:numFmt w:val="bullet"/>
      <w:lvlText w:val=""/>
      <w:lvlJc w:val="left"/>
      <w:pPr>
        <w:ind w:left="3936" w:hanging="360"/>
      </w:pPr>
      <w:rPr>
        <w:rFonts w:ascii="Symbol" w:hAnsi="Symbol" w:hint="default"/>
      </w:rPr>
    </w:lvl>
    <w:lvl w:ilvl="4" w:tplc="0C070003" w:tentative="1">
      <w:start w:val="1"/>
      <w:numFmt w:val="bullet"/>
      <w:lvlText w:val="o"/>
      <w:lvlJc w:val="left"/>
      <w:pPr>
        <w:ind w:left="4656" w:hanging="360"/>
      </w:pPr>
      <w:rPr>
        <w:rFonts w:ascii="Courier New" w:hAnsi="Courier New" w:cs="Courier New" w:hint="default"/>
      </w:rPr>
    </w:lvl>
    <w:lvl w:ilvl="5" w:tplc="0C070005" w:tentative="1">
      <w:start w:val="1"/>
      <w:numFmt w:val="bullet"/>
      <w:lvlText w:val=""/>
      <w:lvlJc w:val="left"/>
      <w:pPr>
        <w:ind w:left="5376" w:hanging="360"/>
      </w:pPr>
      <w:rPr>
        <w:rFonts w:ascii="Wingdings" w:hAnsi="Wingdings" w:hint="default"/>
      </w:rPr>
    </w:lvl>
    <w:lvl w:ilvl="6" w:tplc="0C070001" w:tentative="1">
      <w:start w:val="1"/>
      <w:numFmt w:val="bullet"/>
      <w:lvlText w:val=""/>
      <w:lvlJc w:val="left"/>
      <w:pPr>
        <w:ind w:left="6096" w:hanging="360"/>
      </w:pPr>
      <w:rPr>
        <w:rFonts w:ascii="Symbol" w:hAnsi="Symbol" w:hint="default"/>
      </w:rPr>
    </w:lvl>
    <w:lvl w:ilvl="7" w:tplc="0C070003" w:tentative="1">
      <w:start w:val="1"/>
      <w:numFmt w:val="bullet"/>
      <w:lvlText w:val="o"/>
      <w:lvlJc w:val="left"/>
      <w:pPr>
        <w:ind w:left="6816" w:hanging="360"/>
      </w:pPr>
      <w:rPr>
        <w:rFonts w:ascii="Courier New" w:hAnsi="Courier New" w:cs="Courier New" w:hint="default"/>
      </w:rPr>
    </w:lvl>
    <w:lvl w:ilvl="8" w:tplc="0C070005" w:tentative="1">
      <w:start w:val="1"/>
      <w:numFmt w:val="bullet"/>
      <w:lvlText w:val=""/>
      <w:lvlJc w:val="left"/>
      <w:pPr>
        <w:ind w:left="7536" w:hanging="360"/>
      </w:pPr>
      <w:rPr>
        <w:rFonts w:ascii="Wingdings" w:hAnsi="Wingdings" w:hint="default"/>
      </w:rPr>
    </w:lvl>
  </w:abstractNum>
  <w:abstractNum w:abstractNumId="2" w15:restartNumberingAfterBreak="0">
    <w:nsid w:val="2DCE0580"/>
    <w:multiLevelType w:val="hybridMultilevel"/>
    <w:tmpl w:val="833AE92A"/>
    <w:lvl w:ilvl="0" w:tplc="B38469D4">
      <w:numFmt w:val="bullet"/>
      <w:lvlText w:val="-"/>
      <w:lvlJc w:val="left"/>
      <w:pPr>
        <w:ind w:left="1080" w:hanging="360"/>
      </w:pPr>
      <w:rPr>
        <w:rFonts w:ascii="Tahoma" w:eastAsia="Times New Roman" w:hAnsi="Tahoma" w:cs="Tahoma"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3" w15:restartNumberingAfterBreak="0">
    <w:nsid w:val="349F67D6"/>
    <w:multiLevelType w:val="hybridMultilevel"/>
    <w:tmpl w:val="A8A8BE2C"/>
    <w:lvl w:ilvl="0" w:tplc="3A9E515A">
      <w:start w:val="1"/>
      <w:numFmt w:val="lowerLetter"/>
      <w:lvlText w:val="%1)"/>
      <w:lvlJc w:val="left"/>
      <w:pPr>
        <w:tabs>
          <w:tab w:val="num" w:pos="1800"/>
        </w:tabs>
        <w:ind w:left="1800" w:hanging="360"/>
      </w:pPr>
      <w:rPr>
        <w:rFonts w:hint="default"/>
      </w:rPr>
    </w:lvl>
    <w:lvl w:ilvl="1" w:tplc="0407000F">
      <w:start w:val="1"/>
      <w:numFmt w:val="decimal"/>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4" w15:restartNumberingAfterBreak="0">
    <w:nsid w:val="59107813"/>
    <w:multiLevelType w:val="hybridMultilevel"/>
    <w:tmpl w:val="A4AE1168"/>
    <w:lvl w:ilvl="0" w:tplc="2A0A10AC">
      <w:start w:val="1"/>
      <w:numFmt w:val="decimal"/>
      <w:lvlText w:val="%1."/>
      <w:lvlJc w:val="left"/>
      <w:pPr>
        <w:tabs>
          <w:tab w:val="num" w:pos="720"/>
        </w:tabs>
        <w:ind w:left="720" w:hanging="360"/>
      </w:pPr>
      <w:rPr>
        <w:rFonts w:hint="default"/>
      </w:rPr>
    </w:lvl>
    <w:lvl w:ilvl="1" w:tplc="3A9E515A">
      <w:start w:val="1"/>
      <w:numFmt w:val="lowerLetter"/>
      <w:lvlText w:val="%2)"/>
      <w:lvlJc w:val="left"/>
      <w:pPr>
        <w:tabs>
          <w:tab w:val="num" w:pos="1440"/>
        </w:tabs>
        <w:ind w:left="1440" w:hanging="360"/>
      </w:pPr>
      <w:rPr>
        <w:rFonts w:hint="default"/>
      </w:rPr>
    </w:lvl>
    <w:lvl w:ilvl="2" w:tplc="0407000F">
      <w:start w:val="1"/>
      <w:numFmt w:val="decimal"/>
      <w:lvlText w:val="%3."/>
      <w:lvlJc w:val="left"/>
      <w:pPr>
        <w:tabs>
          <w:tab w:val="num" w:pos="2340"/>
        </w:tabs>
        <w:ind w:left="2340" w:hanging="36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288437218">
    <w:abstractNumId w:val="4"/>
  </w:num>
  <w:num w:numId="2" w16cid:durableId="354812308">
    <w:abstractNumId w:val="3"/>
  </w:num>
  <w:num w:numId="3" w16cid:durableId="1197964747">
    <w:abstractNumId w:val="0"/>
  </w:num>
  <w:num w:numId="4" w16cid:durableId="896672836">
    <w:abstractNumId w:val="1"/>
  </w:num>
  <w:num w:numId="5" w16cid:durableId="19803776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ADE"/>
    <w:rsid w:val="00051D01"/>
    <w:rsid w:val="0006613C"/>
    <w:rsid w:val="00074893"/>
    <w:rsid w:val="000E6BE0"/>
    <w:rsid w:val="00113ADE"/>
    <w:rsid w:val="001775CD"/>
    <w:rsid w:val="001B3093"/>
    <w:rsid w:val="001B3685"/>
    <w:rsid w:val="001B4EC3"/>
    <w:rsid w:val="001B5053"/>
    <w:rsid w:val="001B6385"/>
    <w:rsid w:val="001C54EC"/>
    <w:rsid w:val="001D4B13"/>
    <w:rsid w:val="001E3F7E"/>
    <w:rsid w:val="001F7961"/>
    <w:rsid w:val="002203A0"/>
    <w:rsid w:val="0022423E"/>
    <w:rsid w:val="00253682"/>
    <w:rsid w:val="002B2274"/>
    <w:rsid w:val="002E6FCB"/>
    <w:rsid w:val="003B7BA7"/>
    <w:rsid w:val="003D0B08"/>
    <w:rsid w:val="003E0837"/>
    <w:rsid w:val="004158F2"/>
    <w:rsid w:val="00417C25"/>
    <w:rsid w:val="00457419"/>
    <w:rsid w:val="00497A0E"/>
    <w:rsid w:val="004B4EA5"/>
    <w:rsid w:val="0051436D"/>
    <w:rsid w:val="0058061B"/>
    <w:rsid w:val="005C2CFB"/>
    <w:rsid w:val="005E22C4"/>
    <w:rsid w:val="00681187"/>
    <w:rsid w:val="006A14E9"/>
    <w:rsid w:val="006A5C80"/>
    <w:rsid w:val="006E4914"/>
    <w:rsid w:val="007179D3"/>
    <w:rsid w:val="00742B7B"/>
    <w:rsid w:val="007D6691"/>
    <w:rsid w:val="008510DC"/>
    <w:rsid w:val="00851E0B"/>
    <w:rsid w:val="008B7FEB"/>
    <w:rsid w:val="008D4E22"/>
    <w:rsid w:val="009344FF"/>
    <w:rsid w:val="00975056"/>
    <w:rsid w:val="009771DD"/>
    <w:rsid w:val="009D3635"/>
    <w:rsid w:val="009F4D2B"/>
    <w:rsid w:val="00A4009F"/>
    <w:rsid w:val="00A736DC"/>
    <w:rsid w:val="00AC4F21"/>
    <w:rsid w:val="00B74A80"/>
    <w:rsid w:val="00B915A1"/>
    <w:rsid w:val="00BD26A9"/>
    <w:rsid w:val="00BF293E"/>
    <w:rsid w:val="00C04419"/>
    <w:rsid w:val="00C2588F"/>
    <w:rsid w:val="00C52B88"/>
    <w:rsid w:val="00CD1631"/>
    <w:rsid w:val="00CF62CE"/>
    <w:rsid w:val="00D86EF2"/>
    <w:rsid w:val="00DF0889"/>
    <w:rsid w:val="00E34EF3"/>
    <w:rsid w:val="00E46624"/>
    <w:rsid w:val="00E7066A"/>
    <w:rsid w:val="00EF2DFD"/>
    <w:rsid w:val="00F2038A"/>
    <w:rsid w:val="00F44D22"/>
    <w:rsid w:val="00F65E18"/>
    <w:rsid w:val="00F90CEA"/>
    <w:rsid w:val="00F9448B"/>
    <w:rsid w:val="00F95E90"/>
    <w:rsid w:val="127D0300"/>
    <w:rsid w:val="7B077C0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304707"/>
  <w15:chartTrackingRefBased/>
  <w15:docId w15:val="{68117978-22AD-4692-873B-AB31D6C38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13ADE"/>
    <w:rPr>
      <w:sz w:val="24"/>
      <w:szCs w:val="24"/>
      <w:lang w:val="de-AT" w:eastAsia="de-DE"/>
    </w:rPr>
  </w:style>
  <w:style w:type="paragraph" w:styleId="berschrift2">
    <w:name w:val="heading 2"/>
    <w:basedOn w:val="Standard"/>
    <w:next w:val="Standard"/>
    <w:qFormat/>
    <w:rsid w:val="00113ADE"/>
    <w:pPr>
      <w:keepNext/>
      <w:tabs>
        <w:tab w:val="right" w:pos="9000"/>
      </w:tabs>
      <w:spacing w:before="120" w:after="120"/>
      <w:jc w:val="center"/>
      <w:outlineLvl w:val="1"/>
    </w:pPr>
    <w:rPr>
      <w:rFonts w:ascii="Arial" w:hAnsi="Arial" w:cs="Arial"/>
      <w:b/>
      <w:bCs/>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rsid w:val="00113ADE"/>
    <w:pPr>
      <w:tabs>
        <w:tab w:val="right" w:pos="9000"/>
      </w:tabs>
      <w:ind w:left="720"/>
    </w:pPr>
    <w:rPr>
      <w:lang w:val="de-DE"/>
    </w:rPr>
  </w:style>
  <w:style w:type="character" w:styleId="Hyperlink">
    <w:name w:val="Hyperlink"/>
    <w:rsid w:val="00113ADE"/>
    <w:rPr>
      <w:color w:val="0000FF"/>
      <w:u w:val="single"/>
    </w:rPr>
  </w:style>
  <w:style w:type="paragraph" w:styleId="Sprechblasentext">
    <w:name w:val="Balloon Text"/>
    <w:basedOn w:val="Standard"/>
    <w:link w:val="SprechblasentextZchn"/>
    <w:rsid w:val="002203A0"/>
    <w:rPr>
      <w:rFonts w:ascii="Segoe UI" w:hAnsi="Segoe UI" w:cs="Segoe UI"/>
      <w:sz w:val="18"/>
      <w:szCs w:val="18"/>
    </w:rPr>
  </w:style>
  <w:style w:type="character" w:customStyle="1" w:styleId="SprechblasentextZchn">
    <w:name w:val="Sprechblasentext Zchn"/>
    <w:link w:val="Sprechblasentext"/>
    <w:rsid w:val="002203A0"/>
    <w:rPr>
      <w:rFonts w:ascii="Segoe UI" w:hAnsi="Segoe UI" w:cs="Segoe UI"/>
      <w:sz w:val="18"/>
      <w:szCs w:val="18"/>
      <w:lang w:val="de-AT"/>
    </w:rPr>
  </w:style>
  <w:style w:type="character" w:styleId="NichtaufgelsteErwhnung">
    <w:name w:val="Unresolved Mention"/>
    <w:basedOn w:val="Absatz-Standardschriftart"/>
    <w:uiPriority w:val="99"/>
    <w:semiHidden/>
    <w:unhideWhenUsed/>
    <w:rsid w:val="0051436D"/>
    <w:rPr>
      <w:color w:val="605E5C"/>
      <w:shd w:val="clear" w:color="auto" w:fill="E1DFDD"/>
    </w:rPr>
  </w:style>
  <w:style w:type="paragraph" w:styleId="Listenabsatz">
    <w:name w:val="List Paragraph"/>
    <w:basedOn w:val="Standard"/>
    <w:uiPriority w:val="34"/>
    <w:qFormat/>
    <w:rsid w:val="00742B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b@seebacher.ac.at" TargetMode="External"/><Relationship Id="rId3" Type="http://schemas.openxmlformats.org/officeDocument/2006/relationships/numbering" Target="numbering.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verhounik\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B1E92-6014-430C-8F51-6FF490F4827D}">
  <ds:schemaRefs>
    <ds:schemaRef ds:uri="urn:schemas-microsoft-com.VSTO2008Demos.ControlsStorage"/>
  </ds:schemaRefs>
</ds:datastoreItem>
</file>

<file path=customXml/itemProps2.xml><?xml version="1.0" encoding="utf-8"?>
<ds:datastoreItem xmlns:ds="http://schemas.openxmlformats.org/officeDocument/2006/customXml" ds:itemID="{62EDE2E8-3F49-41AF-9A04-0ACC12745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Template>
  <TotalTime>0</TotalTime>
  <Pages>2</Pages>
  <Words>605</Words>
  <Characters>3816</Characters>
  <Application>Microsoft Office Word</Application>
  <DocSecurity>0</DocSecurity>
  <Lines>31</Lines>
  <Paragraphs>8</Paragraphs>
  <ScaleCrop>false</ScaleCrop>
  <Company>BG/BRG Seebachergasse</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NACHMITTAGSBETREUUNG</dc:title>
  <dc:subject/>
  <dc:creator>Alfred Maier</dc:creator>
  <cp:keywords/>
  <cp:lastModifiedBy>Philipp Zitterer</cp:lastModifiedBy>
  <cp:revision>25</cp:revision>
  <cp:lastPrinted>2020-01-17T16:52:00Z</cp:lastPrinted>
  <dcterms:created xsi:type="dcterms:W3CDTF">2023-11-28T10:01:00Z</dcterms:created>
  <dcterms:modified xsi:type="dcterms:W3CDTF">2024-09-10T08:17:00Z</dcterms:modified>
</cp:coreProperties>
</file>